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946"/>
        <w:gridCol w:w="313"/>
        <w:gridCol w:w="2141"/>
        <w:gridCol w:w="102"/>
        <w:gridCol w:w="39"/>
        <w:gridCol w:w="564"/>
        <w:gridCol w:w="1667"/>
        <w:gridCol w:w="1071"/>
        <w:gridCol w:w="1219"/>
      </w:tblGrid>
      <w:tr w:rsidR="00A03A3C" w:rsidRPr="00405369" w14:paraId="386348C2" w14:textId="77777777" w:rsidTr="002C6B66">
        <w:tc>
          <w:tcPr>
            <w:tcW w:w="1951" w:type="dxa"/>
            <w:vMerge w:val="restart"/>
          </w:tcPr>
          <w:p w14:paraId="386348BD" w14:textId="77777777" w:rsidR="003A74AA" w:rsidRPr="00405369" w:rsidRDefault="003A74AA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386348BE" w14:textId="77777777" w:rsidR="003A74AA" w:rsidRPr="00405369" w:rsidRDefault="00643F81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86349FD" wp14:editId="386349FE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348BF" w14:textId="77777777" w:rsidR="003A74AA" w:rsidRPr="00405369" w:rsidRDefault="003A74AA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gridSpan w:val="5"/>
          </w:tcPr>
          <w:p w14:paraId="386348C0" w14:textId="77777777" w:rsidR="00215B36" w:rsidRPr="00405369" w:rsidRDefault="00F41FB3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Wydział</w:t>
            </w:r>
            <w:r w:rsidR="00215B36" w:rsidRPr="0040536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386348C1" w14:textId="77777777" w:rsidR="00215B36" w:rsidRPr="00405369" w:rsidRDefault="00D915D1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Nauk Technicznych</w:t>
            </w:r>
          </w:p>
        </w:tc>
      </w:tr>
      <w:tr w:rsidR="00A03A3C" w:rsidRPr="00405369" w14:paraId="386348C6" w14:textId="77777777" w:rsidTr="002C6B66">
        <w:tc>
          <w:tcPr>
            <w:tcW w:w="1951" w:type="dxa"/>
            <w:vMerge/>
          </w:tcPr>
          <w:p w14:paraId="386348C3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gridSpan w:val="5"/>
          </w:tcPr>
          <w:p w14:paraId="386348C4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386348C5" w14:textId="77777777" w:rsidR="00215B36" w:rsidRPr="00405369" w:rsidRDefault="00CE6EE6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Inżynieria Środowiska</w:t>
            </w:r>
          </w:p>
        </w:tc>
      </w:tr>
      <w:tr w:rsidR="00A03A3C" w:rsidRPr="00405369" w14:paraId="386348CA" w14:textId="77777777" w:rsidTr="002C6B66">
        <w:tc>
          <w:tcPr>
            <w:tcW w:w="1951" w:type="dxa"/>
            <w:vMerge/>
          </w:tcPr>
          <w:p w14:paraId="386348C7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gridSpan w:val="5"/>
          </w:tcPr>
          <w:p w14:paraId="386348C8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386348C9" w14:textId="77777777" w:rsidR="00215B36" w:rsidRPr="00405369" w:rsidRDefault="00B75585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Studia inżynierskie I stopnia</w:t>
            </w:r>
            <w:r w:rsidR="002C6B66" w:rsidRPr="00405369">
              <w:rPr>
                <w:rFonts w:asciiTheme="minorHAnsi" w:hAnsiTheme="minorHAnsi" w:cstheme="minorHAnsi"/>
              </w:rPr>
              <w:t xml:space="preserve"> niestacjonarne</w:t>
            </w:r>
          </w:p>
        </w:tc>
      </w:tr>
      <w:tr w:rsidR="00A03A3C" w:rsidRPr="00405369" w14:paraId="386348CE" w14:textId="77777777" w:rsidTr="002C6B66">
        <w:tc>
          <w:tcPr>
            <w:tcW w:w="1951" w:type="dxa"/>
            <w:vMerge/>
          </w:tcPr>
          <w:p w14:paraId="386348CB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gridSpan w:val="5"/>
          </w:tcPr>
          <w:p w14:paraId="386348CC" w14:textId="77777777" w:rsidR="00215B36" w:rsidRPr="00405369" w:rsidRDefault="00215B36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386348CD" w14:textId="77777777" w:rsidR="00215B36" w:rsidRPr="00405369" w:rsidRDefault="002C6B66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Praktyczny</w:t>
            </w:r>
          </w:p>
        </w:tc>
      </w:tr>
      <w:tr w:rsidR="00215B36" w:rsidRPr="00405369" w14:paraId="386348D0" w14:textId="77777777">
        <w:tc>
          <w:tcPr>
            <w:tcW w:w="9288" w:type="dxa"/>
            <w:gridSpan w:val="9"/>
          </w:tcPr>
          <w:p w14:paraId="386348CF" w14:textId="77777777" w:rsidR="00215B36" w:rsidRPr="00405369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405369" w14:paraId="386348D2" w14:textId="77777777">
        <w:tc>
          <w:tcPr>
            <w:tcW w:w="9288" w:type="dxa"/>
            <w:gridSpan w:val="9"/>
          </w:tcPr>
          <w:p w14:paraId="386348D1" w14:textId="77777777" w:rsidR="00215B36" w:rsidRPr="00405369" w:rsidRDefault="00215B3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405369" w14:paraId="386348D5" w14:textId="77777777">
        <w:tc>
          <w:tcPr>
            <w:tcW w:w="4644" w:type="dxa"/>
            <w:gridSpan w:val="5"/>
          </w:tcPr>
          <w:p w14:paraId="386348D3" w14:textId="77777777" w:rsidR="00215B36" w:rsidRPr="00405369" w:rsidRDefault="00215B36" w:rsidP="002C6B6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386348D4" w14:textId="77777777" w:rsidR="00215B36" w:rsidRPr="00405369" w:rsidRDefault="00F62C3C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Pompy</w:t>
            </w:r>
          </w:p>
        </w:tc>
      </w:tr>
      <w:tr w:rsidR="00215B36" w:rsidRPr="00405369" w14:paraId="386348D8" w14:textId="77777777">
        <w:tc>
          <w:tcPr>
            <w:tcW w:w="4644" w:type="dxa"/>
            <w:gridSpan w:val="5"/>
          </w:tcPr>
          <w:p w14:paraId="386348D6" w14:textId="77777777" w:rsidR="00215B36" w:rsidRPr="00F917DA" w:rsidRDefault="00215B36" w:rsidP="00F917D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44" w:type="dxa"/>
            <w:gridSpan w:val="4"/>
          </w:tcPr>
          <w:p w14:paraId="386348D7" w14:textId="651D8B42" w:rsidR="00215B36" w:rsidRPr="00F917DA" w:rsidRDefault="00F917DA" w:rsidP="00F917D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2.     </w:t>
            </w:r>
            <w:r w:rsidR="0056280A" w:rsidRPr="00F917DA">
              <w:rPr>
                <w:rFonts w:asciiTheme="minorHAnsi" w:hAnsiTheme="minorHAnsi" w:cstheme="minorHAnsi"/>
                <w:b/>
              </w:rPr>
              <w:t>Punkty ECTS:</w:t>
            </w:r>
            <w:r w:rsidR="00134971" w:rsidRPr="00F917DA">
              <w:rPr>
                <w:rFonts w:asciiTheme="minorHAnsi" w:hAnsiTheme="minorHAnsi" w:cstheme="minorHAnsi"/>
                <w:b/>
              </w:rPr>
              <w:t xml:space="preserve"> </w:t>
            </w:r>
            <w:r w:rsidR="00297B9E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215B36" w:rsidRPr="00405369" w14:paraId="386348DB" w14:textId="77777777">
        <w:tc>
          <w:tcPr>
            <w:tcW w:w="4644" w:type="dxa"/>
            <w:gridSpan w:val="5"/>
          </w:tcPr>
          <w:p w14:paraId="386348D9" w14:textId="77777777" w:rsidR="00215B36" w:rsidRPr="00405369" w:rsidRDefault="00215B36" w:rsidP="002C6B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 xml:space="preserve">Rodzaj przedmiotu: </w:t>
            </w:r>
            <w:r w:rsidR="00F62C3C" w:rsidRPr="00405369">
              <w:rPr>
                <w:rFonts w:asciiTheme="minorHAnsi" w:hAnsiTheme="minorHAnsi" w:cstheme="minorHAnsi"/>
              </w:rPr>
              <w:t>fakultatywny</w:t>
            </w:r>
            <w:r w:rsidR="002C6B66" w:rsidRPr="00405369">
              <w:rPr>
                <w:rFonts w:asciiTheme="minorHAnsi" w:hAnsiTheme="minorHAnsi" w:cstheme="minorHAnsi"/>
              </w:rPr>
              <w:t>/specjalnościowy</w:t>
            </w:r>
          </w:p>
        </w:tc>
        <w:tc>
          <w:tcPr>
            <w:tcW w:w="4644" w:type="dxa"/>
            <w:gridSpan w:val="4"/>
          </w:tcPr>
          <w:p w14:paraId="386348DA" w14:textId="77777777" w:rsidR="00215B36" w:rsidRPr="00405369" w:rsidRDefault="0056280A" w:rsidP="002C6B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Język wykładowy:</w:t>
            </w:r>
            <w:r w:rsidR="006B53A7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6B53A7" w:rsidRPr="00405369">
              <w:rPr>
                <w:rFonts w:asciiTheme="minorHAnsi" w:hAnsiTheme="minorHAnsi" w:cstheme="minorHAnsi"/>
              </w:rPr>
              <w:t>polski</w:t>
            </w:r>
          </w:p>
        </w:tc>
      </w:tr>
      <w:tr w:rsidR="00A03A3C" w:rsidRPr="00405369" w14:paraId="386348DF" w14:textId="77777777">
        <w:tc>
          <w:tcPr>
            <w:tcW w:w="2268" w:type="dxa"/>
            <w:gridSpan w:val="2"/>
          </w:tcPr>
          <w:p w14:paraId="386348DC" w14:textId="77777777" w:rsidR="00215B36" w:rsidRPr="00405369" w:rsidRDefault="00215B36" w:rsidP="002C6B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Rok studiów:</w:t>
            </w:r>
            <w:r w:rsidR="00226880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2C6B66" w:rsidRPr="00405369">
              <w:rPr>
                <w:rFonts w:asciiTheme="minorHAnsi" w:hAnsiTheme="minorHAnsi" w:cstheme="minorHAnsi"/>
              </w:rPr>
              <w:t>IV</w:t>
            </w:r>
          </w:p>
        </w:tc>
        <w:tc>
          <w:tcPr>
            <w:tcW w:w="2376" w:type="dxa"/>
            <w:gridSpan w:val="3"/>
          </w:tcPr>
          <w:p w14:paraId="386348DD" w14:textId="77777777" w:rsidR="00215B36" w:rsidRPr="00405369" w:rsidRDefault="00F917DA" w:rsidP="002C6B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6B53A7" w:rsidRPr="00405369">
              <w:rPr>
                <w:rFonts w:asciiTheme="minorHAnsi" w:hAnsiTheme="minorHAnsi" w:cstheme="minorHAnsi"/>
                <w:b/>
              </w:rPr>
              <w:t xml:space="preserve">. </w:t>
            </w:r>
            <w:r w:rsidR="00215B36" w:rsidRPr="00405369">
              <w:rPr>
                <w:rFonts w:asciiTheme="minorHAnsi" w:hAnsiTheme="minorHAnsi" w:cstheme="minorHAnsi"/>
                <w:b/>
              </w:rPr>
              <w:t xml:space="preserve">Semestry/y: </w:t>
            </w:r>
            <w:r w:rsidR="006B53A7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226880" w:rsidRPr="0040536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644" w:type="dxa"/>
            <w:gridSpan w:val="4"/>
          </w:tcPr>
          <w:p w14:paraId="386348DE" w14:textId="77777777" w:rsidR="00215B36" w:rsidRPr="00F917DA" w:rsidRDefault="00F917DA" w:rsidP="00F917D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7.    </w:t>
            </w:r>
            <w:r w:rsidR="0056280A" w:rsidRPr="00F917DA">
              <w:rPr>
                <w:rFonts w:asciiTheme="minorHAnsi" w:hAnsiTheme="minorHAnsi" w:cstheme="minorHAnsi"/>
                <w:b/>
              </w:rPr>
              <w:t>Liczba godzin ogółem:</w:t>
            </w:r>
            <w:r w:rsidR="006B53A7" w:rsidRPr="00F917DA">
              <w:rPr>
                <w:rFonts w:asciiTheme="minorHAnsi" w:hAnsiTheme="minorHAnsi" w:cstheme="minorHAnsi"/>
                <w:b/>
              </w:rPr>
              <w:t xml:space="preserve"> </w:t>
            </w:r>
            <w:r w:rsidR="001A5DA2" w:rsidRPr="00F917DA">
              <w:rPr>
                <w:rFonts w:asciiTheme="minorHAnsi" w:hAnsiTheme="minorHAnsi" w:cstheme="minorHAnsi"/>
              </w:rPr>
              <w:t>3</w:t>
            </w:r>
            <w:r w:rsidR="00BA21D8" w:rsidRPr="00F917DA">
              <w:rPr>
                <w:rFonts w:asciiTheme="minorHAnsi" w:hAnsiTheme="minorHAnsi" w:cstheme="minorHAnsi"/>
              </w:rPr>
              <w:t>0</w:t>
            </w:r>
          </w:p>
        </w:tc>
      </w:tr>
      <w:tr w:rsidR="00A03A3C" w:rsidRPr="00405369" w14:paraId="386348E4" w14:textId="77777777">
        <w:tc>
          <w:tcPr>
            <w:tcW w:w="4644" w:type="dxa"/>
            <w:gridSpan w:val="5"/>
          </w:tcPr>
          <w:p w14:paraId="386348E0" w14:textId="77777777" w:rsidR="00215B36" w:rsidRPr="00405369" w:rsidRDefault="00AD5DB4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 xml:space="preserve">8.    </w:t>
            </w:r>
            <w:r w:rsidR="00215B36" w:rsidRPr="00405369">
              <w:rPr>
                <w:rFonts w:asciiTheme="minorHAnsi" w:hAnsiTheme="minorHAnsi" w:cstheme="minorHAnsi"/>
                <w:b/>
              </w:rPr>
              <w:t xml:space="preserve">Formy dydaktyczne prowadzenia zajęć </w:t>
            </w:r>
            <w:r w:rsidR="00215B36" w:rsidRPr="00405369">
              <w:rPr>
                <w:rFonts w:asciiTheme="minorHAnsi" w:hAnsiTheme="minorHAnsi" w:cstheme="minorHAnsi"/>
                <w:b/>
              </w:rPr>
              <w:br/>
            </w:r>
            <w:r w:rsidRPr="00405369">
              <w:rPr>
                <w:rFonts w:asciiTheme="minorHAnsi" w:hAnsiTheme="minorHAnsi" w:cstheme="minorHAnsi"/>
                <w:b/>
              </w:rPr>
              <w:t xml:space="preserve">        </w:t>
            </w:r>
            <w:r w:rsidR="00215B36" w:rsidRPr="00405369">
              <w:rPr>
                <w:rFonts w:asciiTheme="minorHAnsi" w:hAnsiTheme="minorHAnsi" w:cstheme="minorHAnsi"/>
                <w:b/>
              </w:rPr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386348E1" w14:textId="6E921A14" w:rsidR="00CE6EE6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Zajęcia teoretyczne:</w:t>
            </w:r>
            <w:r w:rsidR="00BA21D8" w:rsidRPr="00405369">
              <w:rPr>
                <w:rFonts w:asciiTheme="minorHAnsi" w:hAnsiTheme="minorHAnsi" w:cstheme="minorHAnsi"/>
                <w:b/>
              </w:rPr>
              <w:br/>
            </w:r>
            <w:r>
              <w:rPr>
                <w:rFonts w:asciiTheme="minorHAnsi" w:hAnsiTheme="minorHAnsi" w:cstheme="minorHAnsi"/>
                <w:b/>
              </w:rPr>
              <w:t>Zajęcia praktyczne</w:t>
            </w:r>
            <w:r w:rsidR="00E40189">
              <w:rPr>
                <w:rFonts w:asciiTheme="minorHAnsi" w:hAnsiTheme="minorHAnsi" w:cstheme="minorHAnsi"/>
                <w:b/>
              </w:rPr>
              <w:t xml:space="preserve"> /projekt/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379" w:type="dxa"/>
            <w:gridSpan w:val="2"/>
          </w:tcPr>
          <w:p w14:paraId="386348E2" w14:textId="77777777" w:rsidR="00215B36" w:rsidRPr="00405369" w:rsidRDefault="0038125C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1</w:t>
            </w:r>
            <w:r w:rsidR="001A5DA2" w:rsidRPr="00405369">
              <w:rPr>
                <w:rFonts w:asciiTheme="minorHAnsi" w:hAnsiTheme="minorHAnsi" w:cstheme="minorHAnsi"/>
              </w:rPr>
              <w:t>5</w:t>
            </w:r>
          </w:p>
          <w:p w14:paraId="386348E3" w14:textId="77777777" w:rsidR="00CE6EE6" w:rsidRPr="00405369" w:rsidRDefault="0038125C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</w:rPr>
              <w:t>1</w:t>
            </w:r>
            <w:r w:rsidR="001A5DA2" w:rsidRPr="00405369">
              <w:rPr>
                <w:rFonts w:asciiTheme="minorHAnsi" w:hAnsiTheme="minorHAnsi" w:cstheme="minorHAnsi"/>
              </w:rPr>
              <w:t>5</w:t>
            </w:r>
          </w:p>
        </w:tc>
      </w:tr>
      <w:tr w:rsidR="00215B36" w:rsidRPr="00405369" w14:paraId="386348E9" w14:textId="77777777" w:rsidTr="002C6B66">
        <w:trPr>
          <w:trHeight w:val="644"/>
        </w:trPr>
        <w:tc>
          <w:tcPr>
            <w:tcW w:w="4644" w:type="dxa"/>
            <w:gridSpan w:val="5"/>
            <w:vAlign w:val="center"/>
          </w:tcPr>
          <w:p w14:paraId="386348E5" w14:textId="77777777" w:rsidR="002C6B66" w:rsidRPr="00405369" w:rsidRDefault="00215B36" w:rsidP="002C6B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Imię i nazwisko koordynatora przedmiotu oraz prowadzących zajęcia</w:t>
            </w:r>
            <w:r w:rsidR="00C90CCB" w:rsidRPr="00405369">
              <w:rPr>
                <w:rFonts w:asciiTheme="minorHAnsi" w:hAnsiTheme="minorHAnsi" w:cstheme="minorHAnsi"/>
                <w:b/>
              </w:rPr>
              <w:t>:</w:t>
            </w:r>
            <w:r w:rsidR="00226880" w:rsidRPr="0040536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86348E6" w14:textId="77777777" w:rsidR="00E1734B" w:rsidRPr="00405369" w:rsidRDefault="003B1A20" w:rsidP="002C6B66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Mgr inż. Arkadiusz Olesiński</w:t>
            </w:r>
          </w:p>
        </w:tc>
        <w:tc>
          <w:tcPr>
            <w:tcW w:w="4644" w:type="dxa"/>
            <w:gridSpan w:val="4"/>
            <w:vAlign w:val="center"/>
          </w:tcPr>
          <w:p w14:paraId="386348E7" w14:textId="77777777" w:rsidR="00B75585" w:rsidRPr="003B1A20" w:rsidRDefault="00C90CCB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3B1A20">
              <w:rPr>
                <w:rFonts w:asciiTheme="minorHAnsi" w:hAnsiTheme="minorHAnsi" w:cstheme="minorHAnsi"/>
                <w:b/>
              </w:rPr>
              <w:t>Koordynator:</w:t>
            </w:r>
            <w:r w:rsidR="00B75585" w:rsidRPr="003B1A20">
              <w:rPr>
                <w:rFonts w:asciiTheme="minorHAnsi" w:hAnsiTheme="minorHAnsi" w:cstheme="minorHAnsi"/>
                <w:b/>
              </w:rPr>
              <w:t xml:space="preserve"> </w:t>
            </w:r>
            <w:r w:rsidR="003B1A20" w:rsidRPr="003B1A20">
              <w:rPr>
                <w:rFonts w:asciiTheme="minorHAnsi" w:hAnsiTheme="minorHAnsi" w:cstheme="minorHAnsi"/>
              </w:rPr>
              <w:t xml:space="preserve">mgr inż. </w:t>
            </w:r>
            <w:r w:rsidR="003B1A20">
              <w:rPr>
                <w:rFonts w:asciiTheme="minorHAnsi" w:hAnsiTheme="minorHAnsi" w:cstheme="minorHAnsi"/>
              </w:rPr>
              <w:t>Arkadiusz Olesiński</w:t>
            </w:r>
          </w:p>
          <w:p w14:paraId="386348E8" w14:textId="77777777" w:rsidR="00B75585" w:rsidRPr="00405369" w:rsidRDefault="00B75585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90CCB" w:rsidRPr="00405369" w14:paraId="386348EB" w14:textId="77777777">
        <w:tc>
          <w:tcPr>
            <w:tcW w:w="9288" w:type="dxa"/>
            <w:gridSpan w:val="9"/>
          </w:tcPr>
          <w:p w14:paraId="386348EA" w14:textId="77777777" w:rsidR="00C90CCB" w:rsidRPr="00405369" w:rsidRDefault="00C90CCB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405369" w14:paraId="386348ED" w14:textId="77777777">
        <w:tc>
          <w:tcPr>
            <w:tcW w:w="9288" w:type="dxa"/>
            <w:gridSpan w:val="9"/>
          </w:tcPr>
          <w:p w14:paraId="386348EC" w14:textId="77777777" w:rsidR="00E1734B" w:rsidRPr="00405369" w:rsidRDefault="00F62C3C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Znajomość „Rysunku technicznego”, „Mechaniki i wytrzymałości materiałów” oraz „Termodynamiki”</w:t>
            </w:r>
          </w:p>
        </w:tc>
      </w:tr>
      <w:tr w:rsidR="00C90CCB" w:rsidRPr="00405369" w14:paraId="386348EF" w14:textId="77777777">
        <w:trPr>
          <w:trHeight w:val="498"/>
        </w:trPr>
        <w:tc>
          <w:tcPr>
            <w:tcW w:w="9288" w:type="dxa"/>
            <w:gridSpan w:val="9"/>
          </w:tcPr>
          <w:p w14:paraId="386348EE" w14:textId="77777777" w:rsidR="00C90CCB" w:rsidRPr="00405369" w:rsidRDefault="00C90CCB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C– cele kształcenia</w:t>
            </w:r>
          </w:p>
        </w:tc>
      </w:tr>
      <w:tr w:rsidR="00C90CCB" w:rsidRPr="00405369" w14:paraId="386348F1" w14:textId="77777777" w:rsidTr="002446F7">
        <w:trPr>
          <w:trHeight w:val="1394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386348F0" w14:textId="77777777" w:rsidR="00382B1B" w:rsidRPr="00405369" w:rsidRDefault="00A94B40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 xml:space="preserve">Zapoznanie studentów </w:t>
            </w:r>
            <w:r w:rsidR="00F62C3C" w:rsidRPr="00405369">
              <w:rPr>
                <w:rFonts w:asciiTheme="minorHAnsi" w:hAnsiTheme="minorHAnsi" w:cstheme="minorHAnsi"/>
              </w:rPr>
              <w:t>z rodzajami i podstawami wiedzy o budowie i działaniu pomp</w:t>
            </w:r>
            <w:r w:rsidR="005C51C6" w:rsidRPr="00405369">
              <w:rPr>
                <w:rFonts w:asciiTheme="minorHAnsi" w:hAnsiTheme="minorHAnsi" w:cstheme="minorHAnsi"/>
              </w:rPr>
              <w:t>.</w:t>
            </w:r>
            <w:r w:rsidR="002446F7">
              <w:rPr>
                <w:rFonts w:asciiTheme="minorHAnsi" w:hAnsiTheme="minorHAnsi" w:cstheme="minorHAnsi"/>
              </w:rPr>
              <w:t xml:space="preserve"> </w:t>
            </w:r>
            <w:r w:rsidR="00F62C3C" w:rsidRPr="00405369">
              <w:rPr>
                <w:rFonts w:asciiTheme="minorHAnsi" w:hAnsiTheme="minorHAnsi" w:cstheme="minorHAnsi"/>
              </w:rPr>
              <w:t xml:space="preserve">Zapoznanie studentów z metodyką doboru pomp w zależności od </w:t>
            </w:r>
            <w:r w:rsidR="00AC1784" w:rsidRPr="00405369">
              <w:rPr>
                <w:rFonts w:asciiTheme="minorHAnsi" w:hAnsiTheme="minorHAnsi" w:cstheme="minorHAnsi"/>
              </w:rPr>
              <w:t>sieci i instalacji, w którym mają pracować..</w:t>
            </w:r>
            <w:r w:rsidR="002446F7">
              <w:rPr>
                <w:rFonts w:asciiTheme="minorHAnsi" w:hAnsiTheme="minorHAnsi" w:cstheme="minorHAnsi"/>
              </w:rPr>
              <w:t xml:space="preserve"> </w:t>
            </w:r>
            <w:r w:rsidRPr="00405369">
              <w:rPr>
                <w:rFonts w:asciiTheme="minorHAnsi" w:hAnsiTheme="minorHAnsi" w:cstheme="minorHAnsi"/>
              </w:rPr>
              <w:t>Uzyskanie przez studentów umiejętności w zakresie</w:t>
            </w:r>
            <w:r w:rsidR="002446F7">
              <w:rPr>
                <w:rFonts w:asciiTheme="minorHAnsi" w:hAnsiTheme="minorHAnsi" w:cstheme="minorHAnsi"/>
              </w:rPr>
              <w:t xml:space="preserve"> p</w:t>
            </w:r>
            <w:r w:rsidR="005C51C6" w:rsidRPr="00405369">
              <w:rPr>
                <w:rFonts w:asciiTheme="minorHAnsi" w:hAnsiTheme="minorHAnsi" w:cstheme="minorHAnsi"/>
              </w:rPr>
              <w:t>osługiwani</w:t>
            </w:r>
            <w:r w:rsidR="002446F7">
              <w:rPr>
                <w:rFonts w:asciiTheme="minorHAnsi" w:hAnsiTheme="minorHAnsi" w:cstheme="minorHAnsi"/>
              </w:rPr>
              <w:t>a</w:t>
            </w:r>
            <w:r w:rsidR="005C51C6" w:rsidRPr="00405369">
              <w:rPr>
                <w:rFonts w:asciiTheme="minorHAnsi" w:hAnsiTheme="minorHAnsi" w:cstheme="minorHAnsi"/>
              </w:rPr>
              <w:t xml:space="preserve"> się katal</w:t>
            </w:r>
            <w:r w:rsidR="00AC1784" w:rsidRPr="00405369">
              <w:rPr>
                <w:rFonts w:asciiTheme="minorHAnsi" w:hAnsiTheme="minorHAnsi" w:cstheme="minorHAnsi"/>
              </w:rPr>
              <w:t xml:space="preserve">ogami </w:t>
            </w:r>
            <w:r w:rsidR="005C51C6" w:rsidRPr="00405369">
              <w:rPr>
                <w:rFonts w:asciiTheme="minorHAnsi" w:hAnsiTheme="minorHAnsi" w:cstheme="minorHAnsi"/>
              </w:rPr>
              <w:t>i programami obliczeniowymi przy doborze pomp</w:t>
            </w:r>
            <w:r w:rsidR="002446F7">
              <w:rPr>
                <w:rFonts w:asciiTheme="minorHAnsi" w:hAnsiTheme="minorHAnsi" w:cstheme="minorHAnsi"/>
              </w:rPr>
              <w:t>, u</w:t>
            </w:r>
            <w:r w:rsidR="005C51C6" w:rsidRPr="00405369">
              <w:rPr>
                <w:rFonts w:asciiTheme="minorHAnsi" w:hAnsiTheme="minorHAnsi" w:cstheme="minorHAnsi"/>
              </w:rPr>
              <w:t>miejętnoś</w:t>
            </w:r>
            <w:r w:rsidR="002446F7">
              <w:rPr>
                <w:rFonts w:asciiTheme="minorHAnsi" w:hAnsiTheme="minorHAnsi" w:cstheme="minorHAnsi"/>
              </w:rPr>
              <w:t>ci</w:t>
            </w:r>
            <w:r w:rsidR="005C51C6" w:rsidRPr="00405369">
              <w:rPr>
                <w:rFonts w:asciiTheme="minorHAnsi" w:hAnsiTheme="minorHAnsi" w:cstheme="minorHAnsi"/>
              </w:rPr>
              <w:t xml:space="preserve"> analizy warunków pracy pompy w porównaniu z posiadanymi parametrami.</w:t>
            </w:r>
          </w:p>
        </w:tc>
      </w:tr>
      <w:tr w:rsidR="000F6CB5" w:rsidRPr="00405369" w14:paraId="386348F3" w14:textId="77777777" w:rsidTr="002C6B66">
        <w:trPr>
          <w:trHeight w:val="397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386348F2" w14:textId="77777777" w:rsidR="000F6CB5" w:rsidRPr="00405369" w:rsidRDefault="000F6CB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 – efekty </w:t>
            </w:r>
            <w:r w:rsidR="002446F7">
              <w:rPr>
                <w:rFonts w:asciiTheme="minorHAnsi" w:hAnsiTheme="minorHAnsi"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405369" w14:paraId="38634901" w14:textId="77777777">
        <w:tc>
          <w:tcPr>
            <w:tcW w:w="9288" w:type="dxa"/>
            <w:gridSpan w:val="9"/>
          </w:tcPr>
          <w:p w14:paraId="386348F4" w14:textId="77777777" w:rsidR="002C6B66" w:rsidRPr="00405369" w:rsidRDefault="00933592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Wiedza (</w:t>
            </w:r>
            <w:r w:rsidR="0056280A" w:rsidRPr="00405369">
              <w:rPr>
                <w:rFonts w:asciiTheme="minorHAnsi" w:hAnsiTheme="minorHAnsi" w:cstheme="minorHAnsi"/>
                <w:b/>
              </w:rPr>
              <w:t>KW</w:t>
            </w:r>
            <w:r w:rsidR="00C90CCB" w:rsidRPr="00405369">
              <w:rPr>
                <w:rFonts w:asciiTheme="minorHAnsi" w:hAnsiTheme="minorHAnsi" w:cstheme="minorHAnsi"/>
                <w:b/>
              </w:rPr>
              <w:t>):</w:t>
            </w:r>
            <w:r w:rsidR="00B86038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A94B40" w:rsidRPr="0040536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86348F5" w14:textId="77777777" w:rsidR="00E1734B" w:rsidRPr="00405369" w:rsidRDefault="00F330D7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</w:t>
            </w:r>
            <w:r w:rsidR="002450D2" w:rsidRPr="00405369">
              <w:rPr>
                <w:rFonts w:asciiTheme="minorHAnsi" w:hAnsiTheme="minorHAnsi" w:cstheme="minorHAnsi"/>
                <w:b/>
              </w:rPr>
              <w:t>KW</w:t>
            </w:r>
            <w:r w:rsidRPr="00405369">
              <w:rPr>
                <w:rFonts w:asciiTheme="minorHAnsi" w:hAnsiTheme="minorHAnsi" w:cstheme="minorHAnsi"/>
                <w:b/>
              </w:rPr>
              <w:t>1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2450D2" w:rsidRPr="00405369">
              <w:rPr>
                <w:rFonts w:asciiTheme="minorHAnsi" w:hAnsiTheme="minorHAnsi" w:cstheme="minorHAnsi"/>
              </w:rPr>
              <w:t xml:space="preserve"> </w:t>
            </w:r>
            <w:r w:rsidR="002446F7">
              <w:rPr>
                <w:rFonts w:asciiTheme="minorHAnsi" w:hAnsiTheme="minorHAnsi" w:cstheme="minorHAnsi"/>
              </w:rPr>
              <w:t>Student zna</w:t>
            </w:r>
            <w:r w:rsidR="00382B1B" w:rsidRPr="00405369">
              <w:rPr>
                <w:rFonts w:asciiTheme="minorHAnsi" w:hAnsiTheme="minorHAnsi" w:cstheme="minorHAnsi"/>
              </w:rPr>
              <w:t xml:space="preserve"> konstrukcj</w:t>
            </w:r>
            <w:r w:rsidR="002446F7">
              <w:rPr>
                <w:rFonts w:asciiTheme="minorHAnsi" w:hAnsiTheme="minorHAnsi" w:cstheme="minorHAnsi"/>
              </w:rPr>
              <w:t>ę</w:t>
            </w:r>
            <w:r w:rsidR="00382B1B" w:rsidRPr="00405369">
              <w:rPr>
                <w:rFonts w:asciiTheme="minorHAnsi" w:hAnsiTheme="minorHAnsi" w:cstheme="minorHAnsi"/>
              </w:rPr>
              <w:t xml:space="preserve"> pomp i ich zastosowa</w:t>
            </w:r>
            <w:r w:rsidR="002446F7">
              <w:rPr>
                <w:rFonts w:asciiTheme="minorHAnsi" w:hAnsiTheme="minorHAnsi" w:cstheme="minorHAnsi"/>
              </w:rPr>
              <w:t>nie.</w:t>
            </w:r>
          </w:p>
          <w:p w14:paraId="386348F6" w14:textId="77777777" w:rsidR="00E1734B" w:rsidRPr="00405369" w:rsidRDefault="00E1734B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EKW2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382B1B" w:rsidRPr="00405369">
              <w:rPr>
                <w:rFonts w:asciiTheme="minorHAnsi" w:hAnsiTheme="minorHAnsi" w:cstheme="minorHAnsi"/>
              </w:rPr>
              <w:t xml:space="preserve"> </w:t>
            </w:r>
            <w:r w:rsidR="002446F7">
              <w:rPr>
                <w:rFonts w:asciiTheme="minorHAnsi" w:hAnsiTheme="minorHAnsi" w:cstheme="minorHAnsi"/>
              </w:rPr>
              <w:t>Zna zasady</w:t>
            </w:r>
            <w:r w:rsidR="00382B1B" w:rsidRPr="00405369">
              <w:rPr>
                <w:rFonts w:asciiTheme="minorHAnsi" w:hAnsiTheme="minorHAnsi" w:cstheme="minorHAnsi"/>
              </w:rPr>
              <w:t xml:space="preserve"> doboru pompy dla wybranych warunków pracy.</w:t>
            </w:r>
          </w:p>
          <w:p w14:paraId="386348F7" w14:textId="77777777" w:rsidR="00E1734B" w:rsidRPr="00405369" w:rsidRDefault="00E1734B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EKW3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382B1B" w:rsidRPr="00405369">
              <w:rPr>
                <w:rFonts w:asciiTheme="minorHAnsi" w:hAnsiTheme="minorHAnsi" w:cstheme="minorHAnsi"/>
              </w:rPr>
              <w:t xml:space="preserve"> </w:t>
            </w:r>
            <w:r w:rsidR="002446F7">
              <w:rPr>
                <w:rFonts w:asciiTheme="minorHAnsi" w:hAnsiTheme="minorHAnsi" w:cstheme="minorHAnsi"/>
              </w:rPr>
              <w:t>Zna zasady</w:t>
            </w:r>
            <w:r w:rsidR="004E43F6" w:rsidRPr="00405369">
              <w:rPr>
                <w:rFonts w:asciiTheme="minorHAnsi" w:hAnsiTheme="minorHAnsi" w:cstheme="minorHAnsi"/>
              </w:rPr>
              <w:t xml:space="preserve"> analizy poprawności prawidłowej pracy pompy.</w:t>
            </w:r>
          </w:p>
          <w:p w14:paraId="386348F8" w14:textId="77777777" w:rsidR="00E1734B" w:rsidRPr="00405369" w:rsidRDefault="00E1734B" w:rsidP="002C6B6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86348F9" w14:textId="77777777" w:rsidR="002C6B66" w:rsidRPr="00405369" w:rsidRDefault="00933592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Umiejętności (</w:t>
            </w:r>
            <w:r w:rsidR="0056280A" w:rsidRPr="00405369">
              <w:rPr>
                <w:rFonts w:asciiTheme="minorHAnsi" w:hAnsiTheme="minorHAnsi" w:cstheme="minorHAnsi"/>
                <w:b/>
              </w:rPr>
              <w:t>KU</w:t>
            </w:r>
            <w:r w:rsidR="00C90CCB" w:rsidRPr="00405369">
              <w:rPr>
                <w:rFonts w:asciiTheme="minorHAnsi" w:hAnsiTheme="minorHAnsi" w:cstheme="minorHAnsi"/>
                <w:b/>
              </w:rPr>
              <w:t>):</w:t>
            </w:r>
            <w:r w:rsidR="00DF23CF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7415B7" w:rsidRPr="0040536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86348FA" w14:textId="77777777" w:rsidR="00E1734B" w:rsidRPr="00405369" w:rsidRDefault="00F330D7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EKU1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5B48A0" w:rsidRPr="00405369">
              <w:rPr>
                <w:rFonts w:asciiTheme="minorHAnsi" w:hAnsiTheme="minorHAnsi" w:cstheme="minorHAnsi"/>
              </w:rPr>
              <w:t xml:space="preserve">  </w:t>
            </w:r>
            <w:r w:rsidR="002446F7">
              <w:rPr>
                <w:rFonts w:asciiTheme="minorHAnsi" w:hAnsiTheme="minorHAnsi" w:cstheme="minorHAnsi"/>
              </w:rPr>
              <w:t>Student potrafi przyporządkować</w:t>
            </w:r>
            <w:r w:rsidR="004E43F6" w:rsidRPr="00405369">
              <w:rPr>
                <w:rFonts w:asciiTheme="minorHAnsi" w:hAnsiTheme="minorHAnsi" w:cstheme="minorHAnsi"/>
              </w:rPr>
              <w:t xml:space="preserve"> poszczególne rodzaje pomp do ich zastosowań</w:t>
            </w:r>
            <w:r w:rsidR="00A4608C" w:rsidRPr="00405369">
              <w:rPr>
                <w:rFonts w:asciiTheme="minorHAnsi" w:hAnsiTheme="minorHAnsi" w:cstheme="minorHAnsi"/>
              </w:rPr>
              <w:t>.</w:t>
            </w:r>
          </w:p>
          <w:p w14:paraId="386348FB" w14:textId="77777777" w:rsidR="00A4608C" w:rsidRPr="00405369" w:rsidRDefault="00E1734B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EKU2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A4608C" w:rsidRPr="00405369">
              <w:rPr>
                <w:rFonts w:asciiTheme="minorHAnsi" w:hAnsiTheme="minorHAnsi" w:cstheme="minorHAnsi"/>
              </w:rPr>
              <w:t xml:space="preserve"> </w:t>
            </w:r>
            <w:r w:rsidR="002446F7">
              <w:rPr>
                <w:rFonts w:asciiTheme="minorHAnsi" w:hAnsiTheme="minorHAnsi" w:cstheme="minorHAnsi"/>
              </w:rPr>
              <w:t>Student potrafi o</w:t>
            </w:r>
            <w:r w:rsidR="00A4608C" w:rsidRPr="00405369">
              <w:rPr>
                <w:rFonts w:asciiTheme="minorHAnsi" w:hAnsiTheme="minorHAnsi" w:cstheme="minorHAnsi"/>
              </w:rPr>
              <w:t>pracować wytyczne dla prawidłowej współpracy pompy z daną instalacją.</w:t>
            </w:r>
          </w:p>
          <w:p w14:paraId="386348FC" w14:textId="77777777" w:rsidR="00A4608C" w:rsidRPr="00405369" w:rsidRDefault="00A4608C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EKU3</w:t>
            </w:r>
            <w:r w:rsidR="002C6B66" w:rsidRPr="00405369">
              <w:rPr>
                <w:rFonts w:asciiTheme="minorHAnsi" w:hAnsiTheme="minorHAnsi" w:cstheme="minorHAnsi"/>
              </w:rPr>
              <w:t>.</w:t>
            </w:r>
            <w:r w:rsidR="002446F7">
              <w:rPr>
                <w:rFonts w:asciiTheme="minorHAnsi" w:hAnsiTheme="minorHAnsi" w:cstheme="minorHAnsi"/>
              </w:rPr>
              <w:t xml:space="preserve"> Student potrafi p</w:t>
            </w:r>
            <w:r w:rsidRPr="00405369">
              <w:rPr>
                <w:rFonts w:asciiTheme="minorHAnsi" w:hAnsiTheme="minorHAnsi" w:cstheme="minorHAnsi"/>
              </w:rPr>
              <w:t>rzeprowadzić poprawny proces doboru pompy do wybranych i szczególnych zastosowań oraz zanalizować poprawność i prawidłowość jej pracy.</w:t>
            </w:r>
          </w:p>
          <w:p w14:paraId="386348FD" w14:textId="77777777" w:rsidR="00E1734B" w:rsidRPr="00405369" w:rsidRDefault="00E1734B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386348FE" w14:textId="77777777" w:rsidR="0050277A" w:rsidRPr="00405369" w:rsidRDefault="00933592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Kompetencje społeczne (</w:t>
            </w:r>
            <w:r w:rsidR="0056280A" w:rsidRPr="00405369">
              <w:rPr>
                <w:rFonts w:asciiTheme="minorHAnsi" w:hAnsiTheme="minorHAnsi" w:cstheme="minorHAnsi"/>
                <w:b/>
              </w:rPr>
              <w:t>KK</w:t>
            </w:r>
            <w:r w:rsidR="00C90CCB" w:rsidRPr="00405369">
              <w:rPr>
                <w:rFonts w:asciiTheme="minorHAnsi" w:hAnsiTheme="minorHAnsi" w:cstheme="minorHAnsi"/>
                <w:b/>
              </w:rPr>
              <w:t>):</w:t>
            </w:r>
            <w:r w:rsidR="007415B7" w:rsidRPr="0040536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86348FF" w14:textId="77777777" w:rsidR="00E1734B" w:rsidRPr="00405369" w:rsidRDefault="00F330D7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</w:t>
            </w:r>
            <w:r w:rsidR="002450D2" w:rsidRPr="00405369">
              <w:rPr>
                <w:rFonts w:asciiTheme="minorHAnsi" w:hAnsiTheme="minorHAnsi" w:cstheme="minorHAnsi"/>
                <w:b/>
              </w:rPr>
              <w:t>K</w:t>
            </w:r>
            <w:r w:rsidRPr="00405369">
              <w:rPr>
                <w:rFonts w:asciiTheme="minorHAnsi" w:hAnsiTheme="minorHAnsi" w:cstheme="minorHAnsi"/>
                <w:b/>
              </w:rPr>
              <w:t>1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554DC7" w:rsidRPr="00405369">
              <w:rPr>
                <w:rFonts w:asciiTheme="minorHAnsi" w:hAnsiTheme="minorHAnsi" w:cstheme="minorHAnsi"/>
              </w:rPr>
              <w:t xml:space="preserve"> </w:t>
            </w:r>
            <w:r w:rsidR="002C6B66" w:rsidRPr="00405369">
              <w:rPr>
                <w:rFonts w:asciiTheme="minorHAnsi" w:hAnsiTheme="minorHAnsi" w:cstheme="minorHAnsi"/>
              </w:rPr>
              <w:t>Student będzie potrafił pracować w zespole</w:t>
            </w:r>
            <w:r w:rsidR="002446F7">
              <w:rPr>
                <w:rFonts w:asciiTheme="minorHAnsi" w:hAnsiTheme="minorHAnsi" w:cstheme="minorHAnsi"/>
              </w:rPr>
              <w:t>.</w:t>
            </w:r>
          </w:p>
          <w:p w14:paraId="38634900" w14:textId="77777777" w:rsidR="00E1734B" w:rsidRPr="00405369" w:rsidRDefault="00F330D7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b/>
              </w:rPr>
              <w:t>EK</w:t>
            </w:r>
            <w:r w:rsidR="002450D2" w:rsidRPr="00405369">
              <w:rPr>
                <w:rFonts w:asciiTheme="minorHAnsi" w:hAnsiTheme="minorHAnsi" w:cstheme="minorHAnsi"/>
                <w:b/>
              </w:rPr>
              <w:t>K</w:t>
            </w:r>
            <w:r w:rsidRPr="00405369">
              <w:rPr>
                <w:rFonts w:asciiTheme="minorHAnsi" w:hAnsiTheme="minorHAnsi" w:cstheme="minorHAnsi"/>
                <w:b/>
              </w:rPr>
              <w:t>2</w:t>
            </w:r>
            <w:r w:rsidR="002C6B66" w:rsidRPr="00405369">
              <w:rPr>
                <w:rFonts w:asciiTheme="minorHAnsi" w:hAnsiTheme="minorHAnsi" w:cstheme="minorHAnsi"/>
                <w:b/>
              </w:rPr>
              <w:t>.</w:t>
            </w:r>
            <w:r w:rsidR="00554DC7" w:rsidRPr="00405369">
              <w:rPr>
                <w:rFonts w:asciiTheme="minorHAnsi" w:hAnsiTheme="minorHAnsi" w:cstheme="minorHAnsi"/>
              </w:rPr>
              <w:t xml:space="preserve"> </w:t>
            </w:r>
            <w:r w:rsidR="002446F7">
              <w:rPr>
                <w:rFonts w:asciiTheme="minorHAnsi" w:hAnsiTheme="minorHAnsi" w:cstheme="minorHAnsi"/>
              </w:rPr>
              <w:t>Student rozumie potrzebę ciągłego doskonalenia swoich umiejętności.</w:t>
            </w:r>
          </w:p>
        </w:tc>
      </w:tr>
      <w:tr w:rsidR="00C90CCB" w:rsidRPr="00405369" w14:paraId="38634903" w14:textId="77777777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38634902" w14:textId="77777777" w:rsidR="00C90CCB" w:rsidRPr="00405369" w:rsidRDefault="00C90CCB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 – treści programowe </w:t>
            </w:r>
            <w:r w:rsidRPr="00405369">
              <w:rPr>
                <w:rFonts w:asciiTheme="minorHAnsi" w:hAnsiTheme="minorHAnsi" w:cstheme="minorHAnsi"/>
                <w:b/>
              </w:rPr>
              <w:t xml:space="preserve">oraz liczba godzin </w:t>
            </w:r>
          </w:p>
        </w:tc>
      </w:tr>
      <w:tr w:rsidR="00226880" w:rsidRPr="00405369" w14:paraId="38634912" w14:textId="77777777" w:rsidTr="002C6B66">
        <w:trPr>
          <w:trHeight w:val="1891"/>
        </w:trPr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38634904" w14:textId="77777777" w:rsidR="00226880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Zajęcia teoretyczne:</w:t>
            </w:r>
          </w:p>
          <w:p w14:paraId="38634905" w14:textId="77777777" w:rsidR="00985DE5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985DE5" w:rsidRPr="00405369">
              <w:rPr>
                <w:rFonts w:asciiTheme="minorHAnsi" w:hAnsiTheme="minorHAnsi" w:cstheme="minorHAnsi"/>
              </w:rPr>
              <w:t xml:space="preserve"> 1: Rodzaje pomp i ich zastosowanie.</w:t>
            </w:r>
          </w:p>
          <w:p w14:paraId="38634906" w14:textId="77777777" w:rsidR="00985DE5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985DE5" w:rsidRPr="00405369">
              <w:rPr>
                <w:rFonts w:asciiTheme="minorHAnsi" w:hAnsiTheme="minorHAnsi" w:cstheme="minorHAnsi"/>
              </w:rPr>
              <w:t xml:space="preserve"> 2: Warunki pracy pomp i ich charakterystyki.</w:t>
            </w:r>
          </w:p>
          <w:p w14:paraId="38634907" w14:textId="77777777" w:rsidR="00985DE5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7728BD" w:rsidRPr="00405369">
              <w:rPr>
                <w:rFonts w:asciiTheme="minorHAnsi" w:hAnsiTheme="minorHAnsi" w:cstheme="minorHAnsi"/>
              </w:rPr>
              <w:t xml:space="preserve"> 3: Współpraca zespołu pomp.</w:t>
            </w:r>
          </w:p>
          <w:p w14:paraId="38634908" w14:textId="77777777" w:rsidR="007728BD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7728BD" w:rsidRPr="00405369">
              <w:rPr>
                <w:rFonts w:asciiTheme="minorHAnsi" w:hAnsiTheme="minorHAnsi" w:cstheme="minorHAnsi"/>
              </w:rPr>
              <w:t xml:space="preserve"> 4: Regulacje wydajności pomp.</w:t>
            </w:r>
          </w:p>
          <w:p w14:paraId="38634909" w14:textId="77777777" w:rsidR="00E1734B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7728BD" w:rsidRPr="00405369">
              <w:rPr>
                <w:rFonts w:asciiTheme="minorHAnsi" w:hAnsiTheme="minorHAnsi" w:cstheme="minorHAnsi"/>
              </w:rPr>
              <w:t xml:space="preserve"> 5: Rodzaje napędów pomp. Analiza poprawności pracy pompy. Diagnostyka.</w:t>
            </w:r>
          </w:p>
          <w:p w14:paraId="3863490A" w14:textId="77777777" w:rsidR="00226880" w:rsidRPr="00405369" w:rsidRDefault="00226880" w:rsidP="002C6B6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3863490B" w14:textId="77777777" w:rsidR="00226880" w:rsidRPr="00405369" w:rsidRDefault="00226880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863490C" w14:textId="77777777" w:rsidR="00985DE5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3</w:t>
            </w:r>
          </w:p>
          <w:p w14:paraId="3863490D" w14:textId="77777777" w:rsidR="00985DE5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3</w:t>
            </w:r>
          </w:p>
          <w:p w14:paraId="3863490E" w14:textId="77777777" w:rsidR="007728BD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3</w:t>
            </w:r>
          </w:p>
          <w:p w14:paraId="3863490F" w14:textId="77777777" w:rsidR="007728BD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3</w:t>
            </w:r>
          </w:p>
          <w:p w14:paraId="38634910" w14:textId="77777777" w:rsidR="007728BD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3</w:t>
            </w:r>
          </w:p>
          <w:p w14:paraId="38634911" w14:textId="77777777" w:rsidR="007728BD" w:rsidRPr="00405369" w:rsidRDefault="007728BD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1</w:t>
            </w:r>
            <w:r w:rsidR="001A5DA2" w:rsidRPr="00405369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226880" w:rsidRPr="00405369" w14:paraId="38634919" w14:textId="77777777" w:rsidTr="004B4E53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38634913" w14:textId="77777777" w:rsidR="002446F7" w:rsidRDefault="002446F7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Zajęcia praktyczne:</w:t>
            </w:r>
          </w:p>
          <w:p w14:paraId="38634914" w14:textId="77777777" w:rsidR="00E1734B" w:rsidRPr="00405369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  <w:r w:rsidR="007728BD" w:rsidRPr="00405369">
              <w:rPr>
                <w:rFonts w:asciiTheme="minorHAnsi" w:hAnsiTheme="minorHAnsi" w:cstheme="minorHAnsi"/>
              </w:rPr>
              <w:t xml:space="preserve">– </w:t>
            </w:r>
            <w:r>
              <w:rPr>
                <w:rFonts w:asciiTheme="minorHAnsi" w:hAnsiTheme="minorHAnsi" w:cstheme="minorHAnsi"/>
              </w:rPr>
              <w:t xml:space="preserve">Projekt - </w:t>
            </w:r>
            <w:r w:rsidR="007728BD" w:rsidRPr="00405369">
              <w:rPr>
                <w:rFonts w:asciiTheme="minorHAnsi" w:hAnsiTheme="minorHAnsi" w:cstheme="minorHAnsi"/>
              </w:rPr>
              <w:t>Analiza poprawności wraz z dyskusją doboru pompy do danej instalacji.</w:t>
            </w:r>
          </w:p>
          <w:p w14:paraId="38634915" w14:textId="77777777" w:rsidR="00226880" w:rsidRPr="00405369" w:rsidRDefault="00226880" w:rsidP="002C6B6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Razem liczba godzin: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</w:tcPr>
          <w:p w14:paraId="38634916" w14:textId="77777777" w:rsidR="002446F7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8634917" w14:textId="77777777" w:rsidR="002446F7" w:rsidRPr="002446F7" w:rsidRDefault="007728BD" w:rsidP="002446F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</w:rPr>
              <w:t>1</w:t>
            </w:r>
            <w:r w:rsidR="001A5DA2" w:rsidRPr="00405369">
              <w:rPr>
                <w:rFonts w:asciiTheme="minorHAnsi" w:hAnsiTheme="minorHAnsi" w:cstheme="minorHAnsi"/>
              </w:rPr>
              <w:t>5</w:t>
            </w:r>
          </w:p>
          <w:p w14:paraId="38634918" w14:textId="77777777" w:rsidR="007728BD" w:rsidRPr="00405369" w:rsidRDefault="007728BD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1</w:t>
            </w:r>
            <w:r w:rsidR="001A5DA2" w:rsidRPr="00405369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226880" w:rsidRPr="00405369" w14:paraId="3863491C" w14:textId="77777777" w:rsidTr="0019327F">
        <w:tc>
          <w:tcPr>
            <w:tcW w:w="8040" w:type="dxa"/>
            <w:gridSpan w:val="8"/>
          </w:tcPr>
          <w:p w14:paraId="3863491A" w14:textId="77777777" w:rsidR="00226880" w:rsidRPr="00405369" w:rsidRDefault="00226880" w:rsidP="002C6B6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3863491B" w14:textId="77777777" w:rsidR="00226880" w:rsidRPr="00405369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3</w:t>
            </w:r>
            <w:r w:rsidR="00226880" w:rsidRPr="00405369">
              <w:rPr>
                <w:rFonts w:asciiTheme="minorHAnsi" w:hAnsiTheme="minorHAnsi" w:cstheme="minorHAnsi"/>
                <w:b/>
              </w:rPr>
              <w:t>0</w:t>
            </w:r>
          </w:p>
        </w:tc>
      </w:tr>
      <w:tr w:rsidR="00C90CCB" w:rsidRPr="00405369" w14:paraId="3863491E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1D" w14:textId="77777777" w:rsidR="00C90CCB" w:rsidRPr="00405369" w:rsidRDefault="00C90CCB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405369" w14:paraId="38634921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1F" w14:textId="77777777" w:rsidR="00C90CCB" w:rsidRPr="00405369" w:rsidRDefault="00C90CCB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38634920" w14:textId="77777777" w:rsidR="00E1734B" w:rsidRPr="00405369" w:rsidRDefault="002446F7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t>Zajęcia teoretyczne: wykłady – audytoryjne,  konwersatoryjne i problemowe. Zajęcia praktyczne: projekt -  przy wykorzystaniu komputerów z oprogramowaniem branżowym, tematów projektowych, praca w grupie.</w:t>
            </w:r>
          </w:p>
        </w:tc>
      </w:tr>
      <w:tr w:rsidR="00C90CCB" w:rsidRPr="00405369" w14:paraId="38634923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22" w14:textId="77777777" w:rsidR="00C90CCB" w:rsidRPr="00405369" w:rsidRDefault="00C90CCB" w:rsidP="002C6B6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</w:rPr>
              <w:br w:type="page"/>
            </w: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405369" w14:paraId="3863492C" w14:textId="77777777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38634924" w14:textId="77777777" w:rsidR="00C90CCB" w:rsidRPr="00405369" w:rsidRDefault="00C90CCB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F – formułująca</w:t>
            </w:r>
            <w:r w:rsidR="000A08F7" w:rsidRPr="00405369">
              <w:rPr>
                <w:rFonts w:asciiTheme="minorHAnsi" w:hAnsiTheme="minorHAnsi" w:cstheme="minorHAnsi"/>
                <w:b/>
              </w:rPr>
              <w:t xml:space="preserve">: </w:t>
            </w:r>
          </w:p>
          <w:p w14:paraId="38634925" w14:textId="77777777" w:rsidR="002100BF" w:rsidRPr="00405369" w:rsidRDefault="002100BF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405369">
              <w:rPr>
                <w:rFonts w:asciiTheme="minorHAnsi" w:hAnsiTheme="minorHAnsi" w:cstheme="minorHAnsi"/>
                <w:i/>
              </w:rPr>
              <w:t>F1 –</w:t>
            </w:r>
            <w:r w:rsidR="00162766" w:rsidRPr="00405369">
              <w:rPr>
                <w:rFonts w:asciiTheme="minorHAnsi" w:hAnsiTheme="minorHAnsi" w:cstheme="minorHAnsi"/>
                <w:i/>
              </w:rPr>
              <w:t xml:space="preserve"> </w:t>
            </w:r>
            <w:r w:rsidRPr="00405369">
              <w:rPr>
                <w:rFonts w:asciiTheme="minorHAnsi" w:hAnsiTheme="minorHAnsi" w:cstheme="minorHAnsi"/>
                <w:i/>
              </w:rPr>
              <w:t>na podstawie wypowiedzi studenta na temat przygotowanego wcześniej materiału (własnego opracowania) i zaprezentowanego przez studenta na zajęciach</w:t>
            </w:r>
          </w:p>
          <w:p w14:paraId="38634926" w14:textId="77777777" w:rsidR="002100BF" w:rsidRPr="00405369" w:rsidRDefault="002100BF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405369">
              <w:rPr>
                <w:rFonts w:asciiTheme="minorHAnsi" w:hAnsiTheme="minorHAnsi" w:cstheme="minorHAnsi"/>
                <w:i/>
              </w:rPr>
              <w:t>F2 –</w:t>
            </w:r>
            <w:r w:rsidR="00162766" w:rsidRPr="00405369">
              <w:rPr>
                <w:rFonts w:asciiTheme="minorHAnsi" w:hAnsiTheme="minorHAnsi" w:cstheme="minorHAnsi"/>
                <w:i/>
              </w:rPr>
              <w:t xml:space="preserve"> </w:t>
            </w:r>
            <w:r w:rsidRPr="00405369">
              <w:rPr>
                <w:rFonts w:asciiTheme="minorHAnsi" w:hAnsiTheme="minorHAnsi" w:cstheme="minorHAnsi"/>
                <w:i/>
              </w:rPr>
              <w:t>na podstawie wypowiedzi studenta świadczących o zrozumieniu bądź brakach w zrozumieniu treści omawianych podczas zajęć</w:t>
            </w:r>
          </w:p>
          <w:p w14:paraId="38634927" w14:textId="77777777" w:rsidR="00C90CCB" w:rsidRPr="00405369" w:rsidRDefault="002100BF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i/>
              </w:rPr>
              <w:t>F</w:t>
            </w:r>
            <w:r w:rsidR="00550AD7" w:rsidRPr="00405369">
              <w:rPr>
                <w:rFonts w:asciiTheme="minorHAnsi" w:hAnsiTheme="minorHAnsi" w:cstheme="minorHAnsi"/>
                <w:i/>
              </w:rPr>
              <w:t>3</w:t>
            </w:r>
            <w:r w:rsidRPr="00405369">
              <w:rPr>
                <w:rFonts w:asciiTheme="minorHAnsi" w:hAnsiTheme="minorHAnsi" w:cstheme="minorHAnsi"/>
                <w:i/>
              </w:rPr>
              <w:t xml:space="preserve"> –</w:t>
            </w:r>
            <w:r w:rsidR="00162766" w:rsidRPr="00405369">
              <w:rPr>
                <w:rFonts w:asciiTheme="minorHAnsi" w:hAnsiTheme="minorHAnsi" w:cstheme="minorHAnsi"/>
                <w:i/>
              </w:rPr>
              <w:t xml:space="preserve"> </w:t>
            </w:r>
            <w:r w:rsidRPr="00405369">
              <w:rPr>
                <w:rFonts w:asciiTheme="minorHAnsi" w:hAnsiTheme="minorHAnsi" w:cstheme="minorHAnsi"/>
                <w:i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785" w:type="dxa"/>
            <w:gridSpan w:val="6"/>
          </w:tcPr>
          <w:p w14:paraId="38634928" w14:textId="77777777" w:rsidR="00C90CCB" w:rsidRPr="00405369" w:rsidRDefault="00C90CCB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 xml:space="preserve">P </w:t>
            </w:r>
            <w:r w:rsidR="00CA20B1" w:rsidRPr="00405369">
              <w:rPr>
                <w:rFonts w:asciiTheme="minorHAnsi" w:hAnsiTheme="minorHAnsi" w:cstheme="minorHAnsi"/>
                <w:b/>
              </w:rPr>
              <w:t>–</w:t>
            </w:r>
            <w:r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CA20B1" w:rsidRPr="00405369">
              <w:rPr>
                <w:rFonts w:asciiTheme="minorHAnsi" w:hAnsiTheme="minorHAnsi" w:cstheme="minorHAnsi"/>
                <w:b/>
              </w:rPr>
              <w:t>podsumowująca</w:t>
            </w:r>
          </w:p>
          <w:p w14:paraId="38634929" w14:textId="77777777" w:rsidR="002100BF" w:rsidRPr="00405369" w:rsidRDefault="002100BF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405369">
              <w:rPr>
                <w:rFonts w:asciiTheme="minorHAnsi" w:hAnsiTheme="minorHAnsi" w:cstheme="minorHAnsi"/>
                <w:i/>
              </w:rPr>
              <w:t xml:space="preserve">P1 </w:t>
            </w:r>
            <w:r w:rsidR="00C47E6A" w:rsidRPr="00405369">
              <w:rPr>
                <w:rFonts w:asciiTheme="minorHAnsi" w:hAnsiTheme="minorHAnsi" w:cstheme="minorHAnsi"/>
                <w:i/>
              </w:rPr>
              <w:t xml:space="preserve">– ocena </w:t>
            </w:r>
            <w:r w:rsidRPr="00405369">
              <w:rPr>
                <w:rFonts w:asciiTheme="minorHAnsi" w:hAnsiTheme="minorHAnsi" w:cstheme="minorHAnsi"/>
                <w:i/>
              </w:rPr>
              <w:t>aktywności studenta podczas zajęć</w:t>
            </w:r>
          </w:p>
          <w:p w14:paraId="3863492A" w14:textId="77777777" w:rsidR="00C47E6A" w:rsidRPr="00405369" w:rsidRDefault="00C47E6A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5369">
              <w:rPr>
                <w:rFonts w:asciiTheme="minorHAnsi" w:hAnsiTheme="minorHAnsi" w:cstheme="minorHAnsi"/>
                <w:i/>
              </w:rPr>
              <w:t>P2 – ocena  samodzielnie przygotowanego (wykonanego) i zaprez</w:t>
            </w:r>
            <w:r w:rsidR="00933592" w:rsidRPr="00405369">
              <w:rPr>
                <w:rFonts w:asciiTheme="minorHAnsi" w:hAnsiTheme="minorHAnsi" w:cstheme="minorHAnsi"/>
                <w:i/>
              </w:rPr>
              <w:t>e</w:t>
            </w:r>
            <w:r w:rsidR="003C3D1B" w:rsidRPr="00405369">
              <w:rPr>
                <w:rFonts w:asciiTheme="minorHAnsi" w:hAnsiTheme="minorHAnsi" w:cstheme="minorHAnsi"/>
                <w:i/>
              </w:rPr>
              <w:t xml:space="preserve">ntowanego podczas zajęć </w:t>
            </w:r>
            <w:r w:rsidR="00CB2A69" w:rsidRPr="00405369">
              <w:rPr>
                <w:rFonts w:asciiTheme="minorHAnsi" w:hAnsiTheme="minorHAnsi" w:cstheme="minorHAnsi"/>
                <w:i/>
              </w:rPr>
              <w:t>projektu</w:t>
            </w:r>
            <w:r w:rsidR="00933592" w:rsidRPr="00405369">
              <w:rPr>
                <w:rFonts w:asciiTheme="minorHAnsi" w:hAnsiTheme="minorHAnsi" w:cstheme="minorHAnsi"/>
                <w:i/>
              </w:rPr>
              <w:t>.</w:t>
            </w:r>
          </w:p>
          <w:p w14:paraId="3863492B" w14:textId="77777777" w:rsidR="00933592" w:rsidRPr="00405369" w:rsidRDefault="00933592" w:rsidP="002C6B6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90CCB" w:rsidRPr="00405369" w14:paraId="3863492E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2D" w14:textId="77777777" w:rsidR="00C90CCB" w:rsidRPr="00405369" w:rsidRDefault="00C90CCB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>Forma zaliczenia przedmiotu:</w:t>
            </w:r>
            <w:r w:rsidR="006739FA" w:rsidRPr="00405369">
              <w:rPr>
                <w:rFonts w:asciiTheme="minorHAnsi" w:hAnsiTheme="minorHAnsi" w:cstheme="minorHAnsi"/>
                <w:b/>
              </w:rPr>
              <w:t xml:space="preserve"> </w:t>
            </w:r>
            <w:r w:rsidR="00A21735" w:rsidRPr="00405369">
              <w:rPr>
                <w:rFonts w:asciiTheme="minorHAnsi" w:hAnsiTheme="minorHAnsi" w:cstheme="minorHAnsi"/>
                <w:b/>
              </w:rPr>
              <w:t>zaliczenie na ocenę.</w:t>
            </w:r>
          </w:p>
        </w:tc>
      </w:tr>
      <w:tr w:rsidR="00C90CCB" w:rsidRPr="00405369" w14:paraId="38634930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2F" w14:textId="77777777" w:rsidR="00C90CCB" w:rsidRPr="00405369" w:rsidRDefault="00B96B8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405369" w14:paraId="38634935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31" w14:textId="77777777" w:rsidR="006B3373" w:rsidRPr="00405369" w:rsidRDefault="00B23DD5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</w:rPr>
              <w:t xml:space="preserve">Literatura </w:t>
            </w:r>
            <w:r w:rsidR="00DE7C5F" w:rsidRPr="00405369">
              <w:rPr>
                <w:rFonts w:asciiTheme="minorHAnsi" w:hAnsiTheme="minorHAnsi" w:cstheme="minorHAnsi"/>
                <w:b/>
              </w:rPr>
              <w:t>obowiązkowa</w:t>
            </w:r>
            <w:r w:rsidRPr="00405369">
              <w:rPr>
                <w:rFonts w:asciiTheme="minorHAnsi" w:hAnsiTheme="minorHAnsi" w:cstheme="minorHAnsi"/>
                <w:b/>
              </w:rPr>
              <w:t>:</w:t>
            </w:r>
          </w:p>
          <w:p w14:paraId="38634932" w14:textId="77777777" w:rsidR="001F466E" w:rsidRPr="00A1050F" w:rsidRDefault="001F466E" w:rsidP="001F466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F03916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F03916">
              <w:rPr>
                <w:rFonts w:asciiTheme="minorHAnsi" w:hAnsiTheme="minorHAnsi" w:cstheme="minorHAnsi"/>
              </w:rPr>
              <w:t>Recknagel</w:t>
            </w:r>
            <w:proofErr w:type="spellEnd"/>
            <w:r w:rsidRPr="00F039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03916">
              <w:rPr>
                <w:rFonts w:asciiTheme="minorHAnsi" w:hAnsiTheme="minorHAnsi" w:cstheme="minorHAnsi"/>
              </w:rPr>
              <w:t>Sprenger</w:t>
            </w:r>
            <w:proofErr w:type="spellEnd"/>
            <w:r w:rsidRPr="00F039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03916">
              <w:rPr>
                <w:rFonts w:asciiTheme="minorHAnsi" w:hAnsiTheme="minorHAnsi" w:cstheme="minorHAnsi"/>
              </w:rPr>
              <w:t>Honmann</w:t>
            </w:r>
            <w:proofErr w:type="spellEnd"/>
            <w:r w:rsidRPr="00F039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03916">
              <w:rPr>
                <w:rFonts w:asciiTheme="minorHAnsi" w:hAnsiTheme="minorHAnsi" w:cstheme="minorHAnsi"/>
              </w:rPr>
              <w:t>Schramek</w:t>
            </w:r>
            <w:proofErr w:type="spellEnd"/>
            <w:r w:rsidRPr="00F03916">
              <w:rPr>
                <w:rFonts w:asciiTheme="minorHAnsi" w:hAnsiTheme="minorHAnsi" w:cstheme="minorHAnsi"/>
              </w:rPr>
              <w:t>: Kompendium wiedzy Ogrzewnictwo, Klimatyzacja, Ciepła Woda, Chłodnictwo. OMNI SCALA. Wrocław 2008.</w:t>
            </w:r>
          </w:p>
          <w:p w14:paraId="38634933" w14:textId="77777777" w:rsidR="001F466E" w:rsidRPr="00405369" w:rsidRDefault="001F466E" w:rsidP="001F466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405369">
              <w:rPr>
                <w:rFonts w:asciiTheme="minorHAnsi" w:hAnsiTheme="minorHAnsi" w:cstheme="minorHAnsi"/>
              </w:rPr>
              <w:t>. Jankowski F: Pompy i wentylatory w inżynierii sanitarnej. Arkady. Warszawa, 1975.</w:t>
            </w:r>
          </w:p>
          <w:p w14:paraId="38634934" w14:textId="77777777" w:rsidR="00E1734B" w:rsidRPr="00405369" w:rsidRDefault="001F466E" w:rsidP="001F466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405369">
              <w:rPr>
                <w:rFonts w:asciiTheme="minorHAnsi" w:hAnsiTheme="minorHAnsi" w:cstheme="minorHAnsi"/>
              </w:rPr>
              <w:t>. Aktualne normy techniczne, katalogi i programy elektroniczne.</w:t>
            </w:r>
          </w:p>
        </w:tc>
      </w:tr>
      <w:tr w:rsidR="00B23DD5" w:rsidRPr="00405369" w14:paraId="38634937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8634936" w14:textId="77777777" w:rsidR="00B23DD5" w:rsidRPr="00405369" w:rsidRDefault="00B23DD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5369">
              <w:rPr>
                <w:rFonts w:asciiTheme="minorHAnsi" w:hAnsiTheme="minorHAnsi"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405369" w14:paraId="3863493A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38634938" w14:textId="77777777" w:rsidR="00B23DD5" w:rsidRPr="00405369" w:rsidRDefault="00B23DD5" w:rsidP="002C6B66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369">
              <w:rPr>
                <w:rFonts w:asciiTheme="minorHAnsi" w:hAnsiTheme="minorHAnsi" w:cstheme="minorHAnsi"/>
                <w:b/>
              </w:rPr>
              <w:t>Imię i nazwisk</w:t>
            </w:r>
            <w:r w:rsidR="0033310F" w:rsidRPr="00405369">
              <w:rPr>
                <w:rFonts w:asciiTheme="minorHAnsi" w:hAnsiTheme="minorHAnsi" w:cstheme="minorHAnsi"/>
                <w:b/>
              </w:rPr>
              <w:t>o sporządzającego</w:t>
            </w:r>
            <w:r w:rsidRPr="0040536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683" w:type="dxa"/>
            <w:gridSpan w:val="5"/>
          </w:tcPr>
          <w:p w14:paraId="38634939" w14:textId="77777777" w:rsidR="009C311F" w:rsidRPr="00405369" w:rsidRDefault="003B1A20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Mgr inż. Arkadiusz Olesiński</w:t>
            </w:r>
          </w:p>
        </w:tc>
      </w:tr>
      <w:tr w:rsidR="00B23DD5" w:rsidRPr="00405369" w14:paraId="3863493D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3863493B" w14:textId="77777777" w:rsidR="00B23DD5" w:rsidRPr="00405369" w:rsidRDefault="00B23DD5" w:rsidP="002C6B66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05369">
              <w:rPr>
                <w:rFonts w:asciiTheme="minorHAnsi" w:hAnsiTheme="minorHAnsi" w:cstheme="minorHAnsi"/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3863493C" w14:textId="77777777" w:rsidR="00B23DD5" w:rsidRPr="00405369" w:rsidRDefault="003B1A20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arkadiusz.olesinski@pwik.kutno.pl</w:t>
            </w:r>
          </w:p>
        </w:tc>
      </w:tr>
    </w:tbl>
    <w:p w14:paraId="3863493E" w14:textId="77777777" w:rsidR="00BC43CE" w:rsidRDefault="00BC43CE">
      <w:pPr>
        <w:rPr>
          <w:b/>
          <w:sz w:val="18"/>
          <w:szCs w:val="18"/>
        </w:rPr>
      </w:pPr>
    </w:p>
    <w:p w14:paraId="3863493F" w14:textId="77777777" w:rsidR="003A74AA" w:rsidRDefault="00BC43CE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8634940" w14:textId="77777777" w:rsidR="004F0F2C" w:rsidRPr="002C6B66" w:rsidRDefault="003A74AA" w:rsidP="002C6B66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lastRenderedPageBreak/>
        <w:t>Tabele sprawdzające program nauczania</w:t>
      </w:r>
      <w:r w:rsidRPr="002C6B66">
        <w:rPr>
          <w:rFonts w:asciiTheme="minorHAnsi" w:hAnsiTheme="minorHAnsi" w:cstheme="minorHAnsi"/>
          <w:b/>
        </w:rPr>
        <w:br/>
        <w:t>przedmiotu</w:t>
      </w:r>
      <w:r w:rsidR="002C6B66" w:rsidRPr="002C6B66">
        <w:rPr>
          <w:rFonts w:asciiTheme="minorHAnsi" w:hAnsiTheme="minorHAnsi" w:cstheme="minorHAnsi"/>
          <w:b/>
        </w:rPr>
        <w:t>:</w:t>
      </w:r>
      <w:r w:rsidRPr="002C6B66">
        <w:rPr>
          <w:rFonts w:asciiTheme="minorHAnsi" w:hAnsiTheme="minorHAnsi" w:cstheme="minorHAnsi"/>
          <w:b/>
        </w:rPr>
        <w:t xml:space="preserve"> </w:t>
      </w:r>
      <w:r w:rsidR="00A21735" w:rsidRPr="002C6B66">
        <w:rPr>
          <w:rFonts w:asciiTheme="minorHAnsi" w:hAnsiTheme="minorHAnsi" w:cstheme="minorHAnsi"/>
          <w:b/>
        </w:rPr>
        <w:t>POMPY</w:t>
      </w:r>
    </w:p>
    <w:p w14:paraId="38634941" w14:textId="77777777" w:rsidR="00215B36" w:rsidRDefault="003A74AA" w:rsidP="002C6B66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t>na kierunku</w:t>
      </w:r>
      <w:r w:rsidR="002C6B66" w:rsidRPr="002C6B66">
        <w:rPr>
          <w:rFonts w:asciiTheme="minorHAnsi" w:hAnsiTheme="minorHAnsi" w:cstheme="minorHAnsi"/>
          <w:b/>
        </w:rPr>
        <w:t>:</w:t>
      </w:r>
      <w:r w:rsidRPr="002C6B66">
        <w:rPr>
          <w:rFonts w:asciiTheme="minorHAnsi" w:hAnsiTheme="minorHAnsi" w:cstheme="minorHAnsi"/>
          <w:b/>
        </w:rPr>
        <w:t xml:space="preserve"> </w:t>
      </w:r>
      <w:r w:rsidR="00037E8A" w:rsidRPr="002C6B66">
        <w:rPr>
          <w:rFonts w:asciiTheme="minorHAnsi" w:hAnsiTheme="minorHAnsi" w:cstheme="minorHAnsi"/>
          <w:b/>
        </w:rPr>
        <w:t>INŻYNIERIA ŚRODOWISKA</w:t>
      </w:r>
    </w:p>
    <w:p w14:paraId="38634942" w14:textId="77777777" w:rsidR="002C6B66" w:rsidRDefault="002C6B66" w:rsidP="002C6B66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8634943" w14:textId="77777777" w:rsidR="002C6B66" w:rsidRPr="002C6B66" w:rsidRDefault="002C6B66" w:rsidP="002C6B66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8634944" w14:textId="77777777" w:rsidR="003A74AA" w:rsidRDefault="003A74AA" w:rsidP="002C6B66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38634945" w14:textId="77777777" w:rsidR="002C6B66" w:rsidRPr="002C6B66" w:rsidRDefault="002C6B66" w:rsidP="002C6B66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992"/>
        <w:gridCol w:w="992"/>
        <w:gridCol w:w="1134"/>
        <w:gridCol w:w="1418"/>
        <w:gridCol w:w="1842"/>
      </w:tblGrid>
      <w:tr w:rsidR="00975C7E" w:rsidRPr="002C6B66" w14:paraId="38634948" w14:textId="77777777" w:rsidTr="00A21735">
        <w:tc>
          <w:tcPr>
            <w:tcW w:w="1668" w:type="dxa"/>
            <w:vMerge w:val="restart"/>
            <w:vAlign w:val="center"/>
          </w:tcPr>
          <w:p w14:paraId="38634946" w14:textId="77777777" w:rsidR="00975C7E" w:rsidRPr="002C6B66" w:rsidRDefault="00975C7E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Efekty</w:t>
            </w:r>
            <w:r w:rsidRPr="002C6B66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6378" w:type="dxa"/>
            <w:gridSpan w:val="5"/>
            <w:vAlign w:val="center"/>
          </w:tcPr>
          <w:p w14:paraId="38634947" w14:textId="77777777" w:rsidR="00975C7E" w:rsidRPr="002C6B66" w:rsidRDefault="00975C7E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A21735" w:rsidRPr="002C6B66" w14:paraId="38634954" w14:textId="77777777" w:rsidTr="00A21735">
        <w:tc>
          <w:tcPr>
            <w:tcW w:w="1668" w:type="dxa"/>
            <w:vMerge/>
          </w:tcPr>
          <w:p w14:paraId="38634949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</w:tcPr>
          <w:p w14:paraId="3863494A" w14:textId="77777777" w:rsidR="00A21735" w:rsidRPr="002C6B66" w:rsidRDefault="00A21735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863494B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992" w:type="dxa"/>
          </w:tcPr>
          <w:p w14:paraId="3863494C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863494D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1134" w:type="dxa"/>
          </w:tcPr>
          <w:p w14:paraId="3863494E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863494F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1418" w:type="dxa"/>
          </w:tcPr>
          <w:p w14:paraId="38634950" w14:textId="77777777" w:rsidR="00A21735" w:rsidRPr="002C6B66" w:rsidRDefault="00A21735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8634951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842" w:type="dxa"/>
          </w:tcPr>
          <w:p w14:paraId="38634952" w14:textId="77777777" w:rsidR="00A21735" w:rsidRPr="002C6B66" w:rsidRDefault="00A21735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8634953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P2</w:t>
            </w:r>
          </w:p>
        </w:tc>
      </w:tr>
      <w:tr w:rsidR="00A21735" w:rsidRPr="002C6B66" w14:paraId="3863495B" w14:textId="77777777" w:rsidTr="00A21735">
        <w:tc>
          <w:tcPr>
            <w:tcW w:w="1668" w:type="dxa"/>
          </w:tcPr>
          <w:p w14:paraId="38634955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EKW1</w:t>
            </w:r>
          </w:p>
        </w:tc>
        <w:tc>
          <w:tcPr>
            <w:tcW w:w="992" w:type="dxa"/>
          </w:tcPr>
          <w:p w14:paraId="38634956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57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58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59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5A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1735" w:rsidRPr="002C6B66" w14:paraId="38634962" w14:textId="77777777" w:rsidTr="00A21735">
        <w:tc>
          <w:tcPr>
            <w:tcW w:w="1668" w:type="dxa"/>
          </w:tcPr>
          <w:p w14:paraId="3863495C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EKW2</w:t>
            </w:r>
          </w:p>
        </w:tc>
        <w:tc>
          <w:tcPr>
            <w:tcW w:w="992" w:type="dxa"/>
          </w:tcPr>
          <w:p w14:paraId="3863495D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5E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5F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60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61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</w:tr>
      <w:tr w:rsidR="00A21735" w:rsidRPr="002C6B66" w14:paraId="38634969" w14:textId="77777777" w:rsidTr="00A21735">
        <w:tc>
          <w:tcPr>
            <w:tcW w:w="1668" w:type="dxa"/>
          </w:tcPr>
          <w:p w14:paraId="38634963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EKW3</w:t>
            </w:r>
          </w:p>
        </w:tc>
        <w:tc>
          <w:tcPr>
            <w:tcW w:w="992" w:type="dxa"/>
          </w:tcPr>
          <w:p w14:paraId="38634964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65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66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67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68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1735" w:rsidRPr="002C6B66" w14:paraId="38634970" w14:textId="77777777" w:rsidTr="00A21735">
        <w:tc>
          <w:tcPr>
            <w:tcW w:w="1668" w:type="dxa"/>
          </w:tcPr>
          <w:p w14:paraId="3863496A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EKU1</w:t>
            </w:r>
          </w:p>
        </w:tc>
        <w:tc>
          <w:tcPr>
            <w:tcW w:w="992" w:type="dxa"/>
          </w:tcPr>
          <w:p w14:paraId="3863496B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6C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6D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6E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6F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1735" w:rsidRPr="002C6B66" w14:paraId="38634977" w14:textId="77777777" w:rsidTr="00A21735">
        <w:tc>
          <w:tcPr>
            <w:tcW w:w="1668" w:type="dxa"/>
          </w:tcPr>
          <w:p w14:paraId="38634971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992" w:type="dxa"/>
          </w:tcPr>
          <w:p w14:paraId="38634972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73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74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75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76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</w:tr>
      <w:tr w:rsidR="00A21735" w:rsidRPr="002C6B66" w14:paraId="3863497E" w14:textId="77777777" w:rsidTr="00A21735">
        <w:tc>
          <w:tcPr>
            <w:tcW w:w="1668" w:type="dxa"/>
          </w:tcPr>
          <w:p w14:paraId="38634978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EKU3</w:t>
            </w:r>
          </w:p>
        </w:tc>
        <w:tc>
          <w:tcPr>
            <w:tcW w:w="992" w:type="dxa"/>
          </w:tcPr>
          <w:p w14:paraId="38634979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7A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7B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7C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7D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</w:tr>
      <w:tr w:rsidR="00A21735" w:rsidRPr="002C6B66" w14:paraId="38634985" w14:textId="77777777" w:rsidTr="00A21735">
        <w:tc>
          <w:tcPr>
            <w:tcW w:w="1668" w:type="dxa"/>
          </w:tcPr>
          <w:p w14:paraId="3863497F" w14:textId="77777777" w:rsidR="00A21735" w:rsidRPr="002C6B66" w:rsidRDefault="00A21735" w:rsidP="002C6B66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EKK1</w:t>
            </w:r>
          </w:p>
        </w:tc>
        <w:tc>
          <w:tcPr>
            <w:tcW w:w="992" w:type="dxa"/>
          </w:tcPr>
          <w:p w14:paraId="38634980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81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82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83" w14:textId="77777777" w:rsidR="00A21735" w:rsidRPr="002C6B66" w:rsidRDefault="002C6B66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84" w14:textId="77777777" w:rsidR="00A21735" w:rsidRPr="002C6B66" w:rsidRDefault="00A21735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05369" w:rsidRPr="002C6B66" w14:paraId="3863498C" w14:textId="77777777" w:rsidTr="00550757">
        <w:tc>
          <w:tcPr>
            <w:tcW w:w="1668" w:type="dxa"/>
          </w:tcPr>
          <w:p w14:paraId="38634986" w14:textId="77777777" w:rsidR="00405369" w:rsidRPr="002C6B66" w:rsidRDefault="00405369" w:rsidP="00405369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EKK</w:t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92" w:type="dxa"/>
          </w:tcPr>
          <w:p w14:paraId="38634987" w14:textId="77777777" w:rsidR="00405369" w:rsidRPr="002C6B66" w:rsidRDefault="00405369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</w:tcPr>
          <w:p w14:paraId="38634988" w14:textId="77777777" w:rsidR="00405369" w:rsidRPr="002C6B66" w:rsidRDefault="00405369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34" w:type="dxa"/>
          </w:tcPr>
          <w:p w14:paraId="38634989" w14:textId="77777777" w:rsidR="00405369" w:rsidRPr="002C6B66" w:rsidRDefault="00405369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18" w:type="dxa"/>
          </w:tcPr>
          <w:p w14:paraId="3863498A" w14:textId="77777777" w:rsidR="00405369" w:rsidRPr="002C6B66" w:rsidRDefault="00405369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842" w:type="dxa"/>
          </w:tcPr>
          <w:p w14:paraId="3863498B" w14:textId="77777777" w:rsidR="00405369" w:rsidRPr="002C6B66" w:rsidRDefault="00405369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863498D" w14:textId="77777777" w:rsidR="00E04EBD" w:rsidRDefault="00E04EBD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863498E" w14:textId="77777777" w:rsidR="002C6B66" w:rsidRPr="002C6B66" w:rsidRDefault="002C6B66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863498F" w14:textId="77777777" w:rsidR="00E04EBD" w:rsidRDefault="00E04EBD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t>Tabela 2. Obciążenie pracą studenta:</w:t>
      </w:r>
    </w:p>
    <w:p w14:paraId="38634990" w14:textId="77777777" w:rsidR="002C6B66" w:rsidRPr="002C6B66" w:rsidRDefault="002C6B66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417"/>
        <w:gridCol w:w="411"/>
      </w:tblGrid>
      <w:tr w:rsidR="00E04EBD" w:rsidRPr="002C6B66" w14:paraId="38634993" w14:textId="77777777" w:rsidTr="00B37B20">
        <w:tc>
          <w:tcPr>
            <w:tcW w:w="4644" w:type="dxa"/>
            <w:vMerge w:val="restart"/>
            <w:vAlign w:val="center"/>
          </w:tcPr>
          <w:p w14:paraId="38634991" w14:textId="77777777" w:rsidR="00E04EBD" w:rsidRPr="002C6B66" w:rsidRDefault="00E04EBD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Forma aktywności studenta:</w:t>
            </w:r>
          </w:p>
        </w:tc>
        <w:tc>
          <w:tcPr>
            <w:tcW w:w="3828" w:type="dxa"/>
            <w:gridSpan w:val="2"/>
            <w:vAlign w:val="center"/>
          </w:tcPr>
          <w:p w14:paraId="38634992" w14:textId="77777777" w:rsidR="00E04EBD" w:rsidRPr="002C6B66" w:rsidRDefault="00E04EBD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Średnia liczba godzin na realizację</w:t>
            </w:r>
          </w:p>
        </w:tc>
      </w:tr>
      <w:tr w:rsidR="00B37B20" w:rsidRPr="002C6B66" w14:paraId="38634997" w14:textId="77777777" w:rsidTr="00B37B20">
        <w:tc>
          <w:tcPr>
            <w:tcW w:w="4644" w:type="dxa"/>
            <w:vMerge/>
          </w:tcPr>
          <w:p w14:paraId="38634994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7" w:type="dxa"/>
            <w:tcBorders>
              <w:right w:val="nil"/>
            </w:tcBorders>
          </w:tcPr>
          <w:p w14:paraId="38634995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Studia niestacjonarne</w:t>
            </w:r>
          </w:p>
        </w:tc>
        <w:tc>
          <w:tcPr>
            <w:tcW w:w="411" w:type="dxa"/>
            <w:tcBorders>
              <w:left w:val="nil"/>
            </w:tcBorders>
          </w:tcPr>
          <w:p w14:paraId="38634996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2C6B66" w14:paraId="3863499C" w14:textId="77777777" w:rsidTr="00B37B20">
        <w:tc>
          <w:tcPr>
            <w:tcW w:w="4644" w:type="dxa"/>
          </w:tcPr>
          <w:p w14:paraId="38634998" w14:textId="77777777" w:rsidR="00B37B20" w:rsidRPr="002C6B66" w:rsidRDefault="00B37B20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Godziny zajęć z nauczycielem/</w:t>
            </w:r>
            <w:proofErr w:type="spellStart"/>
            <w:r w:rsidRPr="002C6B66">
              <w:rPr>
                <w:rFonts w:asciiTheme="minorHAnsi" w:hAnsiTheme="minorHAnsi" w:cstheme="minorHAnsi"/>
              </w:rPr>
              <w:t>ami</w:t>
            </w:r>
            <w:proofErr w:type="spellEnd"/>
            <w:r w:rsidRPr="002C6B66">
              <w:rPr>
                <w:rFonts w:asciiTheme="minorHAnsi" w:hAnsiTheme="minorHAnsi" w:cstheme="minorHAnsi"/>
              </w:rPr>
              <w:t>:</w:t>
            </w:r>
          </w:p>
          <w:p w14:paraId="38634999" w14:textId="77777777" w:rsidR="008920EA" w:rsidRPr="002C6B66" w:rsidRDefault="002446F7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</w:t>
            </w:r>
            <w:r w:rsidR="008920EA" w:rsidRPr="002C6B66">
              <w:rPr>
                <w:rFonts w:asciiTheme="minorHAnsi" w:hAnsiTheme="minorHAnsi" w:cstheme="minorHAnsi"/>
              </w:rPr>
              <w:t>: 1</w:t>
            </w:r>
            <w:r w:rsidR="001A5DA2" w:rsidRPr="002C6B66">
              <w:rPr>
                <w:rFonts w:asciiTheme="minorHAnsi" w:hAnsiTheme="minorHAnsi" w:cstheme="minorHAnsi"/>
              </w:rPr>
              <w:t>5</w:t>
            </w:r>
            <w:r w:rsidR="008920EA" w:rsidRPr="002C6B66">
              <w:rPr>
                <w:rFonts w:asciiTheme="minorHAnsi" w:hAnsiTheme="minorHAnsi" w:cstheme="minorHAnsi"/>
              </w:rPr>
              <w:t xml:space="preserve"> godz.</w:t>
            </w:r>
            <w:r w:rsidR="008920EA" w:rsidRPr="002C6B66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Zajęcia praktyczne:</w:t>
            </w:r>
            <w:r w:rsidR="008920EA" w:rsidRPr="002C6B66">
              <w:rPr>
                <w:rFonts w:asciiTheme="minorHAnsi" w:hAnsiTheme="minorHAnsi" w:cstheme="minorHAnsi"/>
              </w:rPr>
              <w:t xml:space="preserve"> 1</w:t>
            </w:r>
            <w:r w:rsidR="001A5DA2" w:rsidRPr="002C6B66">
              <w:rPr>
                <w:rFonts w:asciiTheme="minorHAnsi" w:hAnsiTheme="minorHAnsi" w:cstheme="minorHAnsi"/>
              </w:rPr>
              <w:t>5</w:t>
            </w:r>
            <w:r w:rsidR="008920EA" w:rsidRPr="002C6B66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3863499A" w14:textId="77777777" w:rsidR="00B37B20" w:rsidRPr="002C6B66" w:rsidRDefault="001A5DA2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30</w:t>
            </w:r>
            <w:r w:rsidR="008920EA" w:rsidRPr="002C6B66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3863499B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920EA" w:rsidRPr="002C6B66" w14:paraId="386349A3" w14:textId="77777777" w:rsidTr="00722722">
        <w:trPr>
          <w:trHeight w:val="1025"/>
        </w:trPr>
        <w:tc>
          <w:tcPr>
            <w:tcW w:w="4644" w:type="dxa"/>
          </w:tcPr>
          <w:p w14:paraId="3863499D" w14:textId="77777777" w:rsidR="008920EA" w:rsidRPr="002C6B66" w:rsidRDefault="008920EA" w:rsidP="002C6B66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2C6B66">
              <w:rPr>
                <w:rFonts w:asciiTheme="minorHAnsi" w:hAnsiTheme="minorHAnsi" w:cstheme="minorHAnsi"/>
                <w:u w:val="single"/>
              </w:rPr>
              <w:t xml:space="preserve">Praca własna studenta: </w:t>
            </w:r>
          </w:p>
          <w:p w14:paraId="3863499E" w14:textId="043C8ADB" w:rsidR="008920EA" w:rsidRPr="002C6B66" w:rsidRDefault="008920EA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 xml:space="preserve">Czytanie literatury: </w:t>
            </w:r>
            <w:r w:rsidR="00630081">
              <w:rPr>
                <w:rFonts w:asciiTheme="minorHAnsi" w:hAnsiTheme="minorHAnsi" w:cstheme="minorHAnsi"/>
              </w:rPr>
              <w:t>4</w:t>
            </w:r>
            <w:r w:rsidRPr="002C6B66">
              <w:rPr>
                <w:rFonts w:asciiTheme="minorHAnsi" w:hAnsiTheme="minorHAnsi" w:cstheme="minorHAnsi"/>
              </w:rPr>
              <w:t xml:space="preserve"> godz.</w:t>
            </w:r>
          </w:p>
          <w:p w14:paraId="3863499F" w14:textId="39C53EAA" w:rsidR="008920EA" w:rsidRPr="002C6B66" w:rsidRDefault="008920EA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 xml:space="preserve">Przygotowanie do zajęć: </w:t>
            </w:r>
            <w:r w:rsidR="00630081">
              <w:rPr>
                <w:rFonts w:asciiTheme="minorHAnsi" w:hAnsiTheme="minorHAnsi" w:cstheme="minorHAnsi"/>
              </w:rPr>
              <w:t>6</w:t>
            </w:r>
            <w:r w:rsidRPr="002C6B66">
              <w:rPr>
                <w:rFonts w:asciiTheme="minorHAnsi" w:hAnsiTheme="minorHAnsi" w:cstheme="minorHAnsi"/>
              </w:rPr>
              <w:t xml:space="preserve"> godz.</w:t>
            </w:r>
          </w:p>
          <w:p w14:paraId="386349A0" w14:textId="6305EB46" w:rsidR="008920EA" w:rsidRPr="002C6B66" w:rsidRDefault="008920EA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 xml:space="preserve">Przygotowanie do sprawdzianu: </w:t>
            </w:r>
            <w:r w:rsidR="002446F7">
              <w:rPr>
                <w:rFonts w:asciiTheme="minorHAnsi" w:hAnsiTheme="minorHAnsi" w:cstheme="minorHAnsi"/>
              </w:rPr>
              <w:t>1</w:t>
            </w:r>
            <w:r w:rsidR="00630081">
              <w:rPr>
                <w:rFonts w:asciiTheme="minorHAnsi" w:hAnsiTheme="minorHAnsi" w:cstheme="minorHAnsi"/>
              </w:rPr>
              <w:t>0</w:t>
            </w:r>
            <w:r w:rsidRPr="002C6B66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386349A1" w14:textId="4090136D" w:rsidR="008920EA" w:rsidRPr="002C6B66" w:rsidRDefault="00630081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8920EA" w:rsidRPr="002C6B66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386349A2" w14:textId="77777777" w:rsidR="008920EA" w:rsidRPr="002C6B66" w:rsidRDefault="008920EA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2C6B66" w14:paraId="386349A7" w14:textId="77777777" w:rsidTr="00B37B20">
        <w:tc>
          <w:tcPr>
            <w:tcW w:w="4644" w:type="dxa"/>
          </w:tcPr>
          <w:p w14:paraId="386349A4" w14:textId="77777777" w:rsidR="00B37B20" w:rsidRPr="002C6B66" w:rsidRDefault="008920EA" w:rsidP="002C6B6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Suma godzin:</w:t>
            </w:r>
          </w:p>
        </w:tc>
        <w:tc>
          <w:tcPr>
            <w:tcW w:w="3417" w:type="dxa"/>
            <w:tcBorders>
              <w:right w:val="nil"/>
            </w:tcBorders>
          </w:tcPr>
          <w:p w14:paraId="386349A5" w14:textId="4AAF9032" w:rsidR="00B37B20" w:rsidRPr="002C6B66" w:rsidRDefault="00E40189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  <w:r w:rsidR="008920EA" w:rsidRPr="002C6B66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386349A6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2C6B66" w14:paraId="386349AB" w14:textId="77777777" w:rsidTr="00B37B20">
        <w:tc>
          <w:tcPr>
            <w:tcW w:w="4644" w:type="dxa"/>
          </w:tcPr>
          <w:p w14:paraId="386349A8" w14:textId="77777777" w:rsidR="00B37B20" w:rsidRPr="002C6B66" w:rsidRDefault="00B37B20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Liczba punktów ECTS dla przedmiotu:</w:t>
            </w:r>
          </w:p>
        </w:tc>
        <w:tc>
          <w:tcPr>
            <w:tcW w:w="3417" w:type="dxa"/>
            <w:tcBorders>
              <w:right w:val="nil"/>
            </w:tcBorders>
          </w:tcPr>
          <w:p w14:paraId="386349A9" w14:textId="5F36AC96" w:rsidR="00B37B20" w:rsidRPr="002C6B66" w:rsidRDefault="00E40189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11" w:type="dxa"/>
            <w:tcBorders>
              <w:left w:val="nil"/>
            </w:tcBorders>
          </w:tcPr>
          <w:p w14:paraId="386349AA" w14:textId="77777777" w:rsidR="00B37B20" w:rsidRPr="002C6B66" w:rsidRDefault="00B37B20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86349AC" w14:textId="77777777" w:rsidR="007346AB" w:rsidRPr="002C6B66" w:rsidRDefault="007346AB" w:rsidP="002C6B66">
      <w:pPr>
        <w:spacing w:after="0" w:line="240" w:lineRule="auto"/>
        <w:rPr>
          <w:rFonts w:asciiTheme="minorHAnsi" w:hAnsiTheme="minorHAnsi" w:cstheme="minorHAnsi"/>
          <w:b/>
        </w:rPr>
      </w:pPr>
    </w:p>
    <w:p w14:paraId="386349AD" w14:textId="77777777" w:rsidR="008920EA" w:rsidRPr="002C6B66" w:rsidRDefault="008920EA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86349AE" w14:textId="77777777" w:rsidR="008920EA" w:rsidRDefault="008920EA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t>Tabela 3. Kryteria oceny</w:t>
      </w:r>
    </w:p>
    <w:p w14:paraId="386349AF" w14:textId="77777777" w:rsidR="002C6B66" w:rsidRPr="002C6B66" w:rsidRDefault="002C6B66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86349B0" w14:textId="77777777" w:rsidR="00495C27" w:rsidRPr="002C6B66" w:rsidRDefault="00495C27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t>Na ocenę końcową składa się zaliczenie projektu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495C27" w:rsidRPr="002C6B66" w14:paraId="386349B3" w14:textId="77777777" w:rsidTr="002C6B66">
        <w:trPr>
          <w:trHeight w:val="246"/>
        </w:trPr>
        <w:tc>
          <w:tcPr>
            <w:tcW w:w="2518" w:type="dxa"/>
            <w:shd w:val="clear" w:color="auto" w:fill="auto"/>
          </w:tcPr>
          <w:p w14:paraId="386349B1" w14:textId="77777777" w:rsidR="00495C27" w:rsidRPr="002C6B66" w:rsidRDefault="00495C27" w:rsidP="002C6B66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386349B2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  <w:b/>
              </w:rPr>
              <w:t xml:space="preserve"> </w:t>
            </w:r>
            <w:r w:rsidRPr="002C6B66">
              <w:rPr>
                <w:rFonts w:asciiTheme="minorHAnsi" w:hAnsiTheme="minorHAnsi" w:cstheme="minorHAnsi"/>
              </w:rPr>
              <w:t xml:space="preserve">Wykonano w 60% poprawnie  podstawowe zadanie obliczeniowe. </w:t>
            </w:r>
          </w:p>
        </w:tc>
      </w:tr>
      <w:tr w:rsidR="00495C27" w:rsidRPr="002C6B66" w14:paraId="386349B6" w14:textId="77777777" w:rsidTr="00636A5E">
        <w:tc>
          <w:tcPr>
            <w:tcW w:w="2518" w:type="dxa"/>
            <w:shd w:val="clear" w:color="auto" w:fill="auto"/>
          </w:tcPr>
          <w:p w14:paraId="386349B4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386349B5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</w:rPr>
              <w:t>Wykonano w 70% poprawnie  podstawowe zadanie obliczeniowe.</w:t>
            </w:r>
          </w:p>
        </w:tc>
      </w:tr>
      <w:tr w:rsidR="00495C27" w:rsidRPr="002C6B66" w14:paraId="386349B9" w14:textId="77777777" w:rsidTr="00636A5E">
        <w:tc>
          <w:tcPr>
            <w:tcW w:w="2518" w:type="dxa"/>
            <w:shd w:val="clear" w:color="auto" w:fill="auto"/>
          </w:tcPr>
          <w:p w14:paraId="386349B7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386349B8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</w:rPr>
              <w:t>Wykonano w 80% poprawnie  podstawowe zadanie obliczeniowe. Wykonano proste rysunki techniczne</w:t>
            </w:r>
          </w:p>
        </w:tc>
      </w:tr>
      <w:tr w:rsidR="00495C27" w:rsidRPr="002C6B66" w14:paraId="386349BC" w14:textId="77777777" w:rsidTr="00636A5E">
        <w:tc>
          <w:tcPr>
            <w:tcW w:w="2518" w:type="dxa"/>
            <w:shd w:val="clear" w:color="auto" w:fill="auto"/>
          </w:tcPr>
          <w:p w14:paraId="386349BA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386349BB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</w:rPr>
              <w:t>Wykonano w poprawnie  zaawansowane zadanie obliczeniowe. Wykonano proste rysunki techniczne</w:t>
            </w:r>
          </w:p>
        </w:tc>
      </w:tr>
      <w:tr w:rsidR="00495C27" w:rsidRPr="002C6B66" w14:paraId="386349BF" w14:textId="77777777" w:rsidTr="002C6B66">
        <w:trPr>
          <w:trHeight w:val="439"/>
        </w:trPr>
        <w:tc>
          <w:tcPr>
            <w:tcW w:w="2518" w:type="dxa"/>
            <w:shd w:val="clear" w:color="auto" w:fill="auto"/>
          </w:tcPr>
          <w:p w14:paraId="386349BD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386349BE" w14:textId="77777777" w:rsidR="00495C27" w:rsidRPr="002C6B66" w:rsidRDefault="00495C27" w:rsidP="002C6B66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  <w:b/>
              </w:rPr>
              <w:t xml:space="preserve"> </w:t>
            </w:r>
            <w:r w:rsidRPr="002C6B66">
              <w:rPr>
                <w:rFonts w:asciiTheme="minorHAnsi" w:hAnsiTheme="minorHAnsi" w:cstheme="minorHAnsi"/>
              </w:rPr>
              <w:t>Wykonano w poprawnie  zaawansowane zadanie obliczeniowe. Wykonano skomplikowane rysunki techniczne.</w:t>
            </w:r>
          </w:p>
        </w:tc>
      </w:tr>
    </w:tbl>
    <w:p w14:paraId="386349C0" w14:textId="77777777" w:rsidR="007346AB" w:rsidRPr="002C6B66" w:rsidRDefault="007346AB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7346AB" w:rsidRPr="002C6B6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6349C1" w14:textId="77777777" w:rsidR="00E04EBD" w:rsidRDefault="007346AB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C6B66">
        <w:rPr>
          <w:rFonts w:asciiTheme="minorHAnsi" w:hAnsiTheme="minorHAnsi" w:cstheme="minorHAnsi"/>
          <w:b/>
        </w:rPr>
        <w:lastRenderedPageBreak/>
        <w:t xml:space="preserve">Tabela 3. Powiązanie efektów kształcenia przedmiotu </w:t>
      </w:r>
      <w:r w:rsidR="00A21735" w:rsidRPr="002C6B66">
        <w:rPr>
          <w:rFonts w:asciiTheme="minorHAnsi" w:hAnsiTheme="minorHAnsi" w:cstheme="minorHAnsi"/>
          <w:b/>
        </w:rPr>
        <w:t>POMPY</w:t>
      </w:r>
      <w:r w:rsidR="006373E0" w:rsidRPr="002C6B66">
        <w:rPr>
          <w:rFonts w:asciiTheme="minorHAnsi" w:hAnsiTheme="minorHAnsi" w:cstheme="minorHAnsi"/>
          <w:b/>
        </w:rPr>
        <w:t xml:space="preserve"> </w:t>
      </w:r>
      <w:r w:rsidRPr="002C6B66">
        <w:rPr>
          <w:rFonts w:asciiTheme="minorHAnsi" w:hAnsiTheme="minorHAnsi" w:cstheme="minorHAnsi"/>
          <w:b/>
        </w:rPr>
        <w:t xml:space="preserve">treści programowych, metod i form dotyczących z efektami zdefiniowanymi dla kierunku </w:t>
      </w:r>
      <w:r w:rsidR="00037E8A" w:rsidRPr="002C6B66">
        <w:rPr>
          <w:rFonts w:asciiTheme="minorHAnsi" w:hAnsiTheme="minorHAnsi" w:cstheme="minorHAnsi"/>
          <w:b/>
        </w:rPr>
        <w:t>INŻYNIERIA ŚRODOWISKA</w:t>
      </w:r>
    </w:p>
    <w:p w14:paraId="386349C2" w14:textId="77777777" w:rsidR="001A7377" w:rsidRPr="002C6B66" w:rsidRDefault="001A7377" w:rsidP="002C6B66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2031"/>
        <w:gridCol w:w="4694"/>
        <w:gridCol w:w="2552"/>
        <w:gridCol w:w="2693"/>
      </w:tblGrid>
      <w:tr w:rsidR="002446F7" w:rsidRPr="002C6B66" w14:paraId="386349C8" w14:textId="77777777" w:rsidTr="002446F7">
        <w:trPr>
          <w:trHeight w:hRule="exact" w:val="1193"/>
        </w:trPr>
        <w:tc>
          <w:tcPr>
            <w:tcW w:w="2030" w:type="dxa"/>
            <w:vAlign w:val="center"/>
          </w:tcPr>
          <w:p w14:paraId="386349C3" w14:textId="77777777" w:rsidR="002446F7" w:rsidRPr="002C6B66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386349C4" w14:textId="77777777" w:rsidR="002446F7" w:rsidRPr="002C6B66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Metody dydaktyczne (F)</w:t>
            </w:r>
          </w:p>
        </w:tc>
        <w:tc>
          <w:tcPr>
            <w:tcW w:w="4694" w:type="dxa"/>
            <w:vAlign w:val="center"/>
          </w:tcPr>
          <w:p w14:paraId="386349C5" w14:textId="77777777" w:rsidR="002446F7" w:rsidRPr="002C6B66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Formy dydaktyczne prowadzenia zajęć (A9)</w:t>
            </w:r>
          </w:p>
        </w:tc>
        <w:tc>
          <w:tcPr>
            <w:tcW w:w="2552" w:type="dxa"/>
            <w:vAlign w:val="center"/>
          </w:tcPr>
          <w:p w14:paraId="386349C6" w14:textId="77777777" w:rsidR="002446F7" w:rsidRPr="002C6B66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Efekty kształcenia (D)</w:t>
            </w:r>
          </w:p>
        </w:tc>
        <w:tc>
          <w:tcPr>
            <w:tcW w:w="2693" w:type="dxa"/>
            <w:vAlign w:val="center"/>
          </w:tcPr>
          <w:p w14:paraId="386349C7" w14:textId="77777777" w:rsidR="002446F7" w:rsidRPr="002C6B66" w:rsidRDefault="002446F7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405369" w:rsidRPr="002C6B66" w14:paraId="386349CA" w14:textId="77777777" w:rsidTr="002446F7">
        <w:trPr>
          <w:trHeight w:hRule="exact" w:val="284"/>
        </w:trPr>
        <w:tc>
          <w:tcPr>
            <w:tcW w:w="14000" w:type="dxa"/>
            <w:gridSpan w:val="5"/>
            <w:vAlign w:val="center"/>
          </w:tcPr>
          <w:p w14:paraId="386349C9" w14:textId="77777777" w:rsidR="00405369" w:rsidRPr="002C6B66" w:rsidRDefault="00405369" w:rsidP="004053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2446F7" w:rsidRPr="002C6B66" w14:paraId="386349D0" w14:textId="77777777" w:rsidTr="002446F7">
        <w:trPr>
          <w:trHeight w:hRule="exact" w:val="702"/>
        </w:trPr>
        <w:tc>
          <w:tcPr>
            <w:tcW w:w="2030" w:type="dxa"/>
            <w:vAlign w:val="center"/>
          </w:tcPr>
          <w:p w14:paraId="386349CB" w14:textId="77777777" w:rsidR="002446F7" w:rsidRPr="001A7377" w:rsidRDefault="002446F7" w:rsidP="001A737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 xml:space="preserve">1 – </w:t>
            </w: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31" w:type="dxa"/>
            <w:vAlign w:val="center"/>
          </w:tcPr>
          <w:p w14:paraId="386349CC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CD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CE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EKW1</w:t>
            </w:r>
          </w:p>
        </w:tc>
        <w:tc>
          <w:tcPr>
            <w:tcW w:w="2693" w:type="dxa"/>
            <w:vAlign w:val="center"/>
          </w:tcPr>
          <w:p w14:paraId="386349CF" w14:textId="77777777" w:rsidR="002446F7" w:rsidRPr="002C6B66" w:rsidRDefault="002446F7" w:rsidP="00F917D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2C6B66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>05</w:t>
            </w:r>
          </w:p>
        </w:tc>
      </w:tr>
      <w:tr w:rsidR="002446F7" w:rsidRPr="002C6B66" w14:paraId="386349D9" w14:textId="77777777" w:rsidTr="002446F7">
        <w:trPr>
          <w:trHeight w:hRule="exact" w:val="853"/>
        </w:trPr>
        <w:tc>
          <w:tcPr>
            <w:tcW w:w="2030" w:type="dxa"/>
            <w:vAlign w:val="center"/>
          </w:tcPr>
          <w:p w14:paraId="386349D1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 xml:space="preserve">1 – </w:t>
            </w: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>5</w:t>
            </w:r>
          </w:p>
          <w:p w14:paraId="386349D2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P</w:t>
            </w:r>
          </w:p>
        </w:tc>
        <w:tc>
          <w:tcPr>
            <w:tcW w:w="2031" w:type="dxa"/>
            <w:vAlign w:val="center"/>
          </w:tcPr>
          <w:p w14:paraId="386349D3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D4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D5" w14:textId="77777777" w:rsidR="002446F7" w:rsidRPr="002C6B66" w:rsidRDefault="002446F7" w:rsidP="001A737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EKW2</w:t>
            </w:r>
          </w:p>
          <w:p w14:paraId="386349D6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</w:rPr>
              <w:t>EKW3</w:t>
            </w:r>
          </w:p>
        </w:tc>
        <w:tc>
          <w:tcPr>
            <w:tcW w:w="2693" w:type="dxa"/>
            <w:vAlign w:val="center"/>
          </w:tcPr>
          <w:p w14:paraId="386349D7" w14:textId="77777777" w:rsidR="00412FA1" w:rsidRPr="002C6B66" w:rsidRDefault="002446F7" w:rsidP="00412FA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Ś_W0</w:t>
            </w:r>
            <w:r w:rsidR="00412FA1">
              <w:rPr>
                <w:rFonts w:asciiTheme="minorHAnsi" w:hAnsiTheme="minorHAnsi" w:cstheme="minorHAnsi"/>
              </w:rPr>
              <w:t>5</w:t>
            </w:r>
          </w:p>
          <w:p w14:paraId="386349D8" w14:textId="77777777" w:rsidR="002446F7" w:rsidRPr="002C6B66" w:rsidRDefault="002446F7" w:rsidP="001A737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05369" w:rsidRPr="002C6B66" w14:paraId="386349DC" w14:textId="77777777" w:rsidTr="002446F7">
        <w:trPr>
          <w:trHeight w:hRule="exact" w:val="284"/>
        </w:trPr>
        <w:tc>
          <w:tcPr>
            <w:tcW w:w="14000" w:type="dxa"/>
            <w:gridSpan w:val="5"/>
            <w:vAlign w:val="center"/>
          </w:tcPr>
          <w:p w14:paraId="386349DA" w14:textId="77777777" w:rsidR="00405369" w:rsidRPr="002C6B66" w:rsidRDefault="00405369" w:rsidP="002C6B6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Umiejętnośc</w:t>
            </w:r>
            <w:r>
              <w:rPr>
                <w:rFonts w:asciiTheme="minorHAnsi" w:hAnsiTheme="minorHAnsi" w:cstheme="minorHAnsi"/>
                <w:b/>
              </w:rPr>
              <w:t>i</w:t>
            </w:r>
          </w:p>
          <w:p w14:paraId="386349DB" w14:textId="77777777" w:rsidR="00405369" w:rsidRPr="002C6B66" w:rsidRDefault="00405369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46F7" w:rsidRPr="002C6B66" w14:paraId="386349E2" w14:textId="77777777" w:rsidTr="002446F7">
        <w:trPr>
          <w:trHeight w:hRule="exact" w:val="358"/>
        </w:trPr>
        <w:tc>
          <w:tcPr>
            <w:tcW w:w="2030" w:type="dxa"/>
            <w:vAlign w:val="center"/>
          </w:tcPr>
          <w:p w14:paraId="386349DD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>1-</w:t>
            </w: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31" w:type="dxa"/>
            <w:vAlign w:val="center"/>
          </w:tcPr>
          <w:p w14:paraId="386349DE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DF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E0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EKU1</w:t>
            </w:r>
          </w:p>
        </w:tc>
        <w:tc>
          <w:tcPr>
            <w:tcW w:w="2693" w:type="dxa"/>
            <w:vAlign w:val="center"/>
          </w:tcPr>
          <w:p w14:paraId="386349E1" w14:textId="77777777" w:rsidR="002446F7" w:rsidRPr="002C6B66" w:rsidRDefault="002446F7" w:rsidP="00F917D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Ś_U13</w:t>
            </w:r>
          </w:p>
        </w:tc>
      </w:tr>
      <w:tr w:rsidR="002446F7" w:rsidRPr="002C6B66" w14:paraId="386349EB" w14:textId="77777777" w:rsidTr="002446F7">
        <w:trPr>
          <w:trHeight w:hRule="exact" w:val="562"/>
        </w:trPr>
        <w:tc>
          <w:tcPr>
            <w:tcW w:w="2030" w:type="dxa"/>
            <w:vAlign w:val="center"/>
          </w:tcPr>
          <w:p w14:paraId="386349E3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 xml:space="preserve">1 – </w:t>
            </w:r>
            <w:r>
              <w:rPr>
                <w:rFonts w:asciiTheme="minorHAnsi" w:hAnsiTheme="minorHAnsi" w:cstheme="minorHAnsi"/>
              </w:rPr>
              <w:t>T</w:t>
            </w:r>
            <w:r w:rsidRPr="002C6B66">
              <w:rPr>
                <w:rFonts w:asciiTheme="minorHAnsi" w:hAnsiTheme="minorHAnsi" w:cstheme="minorHAnsi"/>
              </w:rPr>
              <w:t>5</w:t>
            </w:r>
          </w:p>
          <w:p w14:paraId="386349E4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P</w:t>
            </w:r>
          </w:p>
        </w:tc>
        <w:tc>
          <w:tcPr>
            <w:tcW w:w="2031" w:type="dxa"/>
            <w:vAlign w:val="center"/>
          </w:tcPr>
          <w:p w14:paraId="386349E5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E6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E7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EKU2</w:t>
            </w:r>
          </w:p>
          <w:p w14:paraId="386349E8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EKU3</w:t>
            </w:r>
          </w:p>
        </w:tc>
        <w:tc>
          <w:tcPr>
            <w:tcW w:w="2693" w:type="dxa"/>
            <w:vAlign w:val="center"/>
          </w:tcPr>
          <w:p w14:paraId="386349E9" w14:textId="77777777" w:rsidR="002446F7" w:rsidRDefault="002446F7" w:rsidP="001A737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2C6B66">
              <w:rPr>
                <w:rFonts w:asciiTheme="minorHAnsi" w:hAnsiTheme="minorHAnsi" w:cstheme="minorHAnsi"/>
              </w:rPr>
              <w:t>U</w:t>
            </w:r>
            <w:r w:rsidR="00412FA1">
              <w:rPr>
                <w:rFonts w:asciiTheme="minorHAnsi" w:hAnsiTheme="minorHAnsi" w:cstheme="minorHAnsi"/>
              </w:rPr>
              <w:t>13</w:t>
            </w:r>
          </w:p>
          <w:p w14:paraId="386349EA" w14:textId="77777777" w:rsidR="002446F7" w:rsidRPr="002C6B66" w:rsidRDefault="002446F7" w:rsidP="00F917D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2C6B66">
              <w:rPr>
                <w:rFonts w:asciiTheme="minorHAnsi" w:hAnsiTheme="minorHAnsi" w:cstheme="minorHAnsi"/>
              </w:rPr>
              <w:t>U</w:t>
            </w:r>
            <w:r w:rsidR="00412FA1">
              <w:rPr>
                <w:rFonts w:asciiTheme="minorHAnsi" w:hAnsiTheme="minorHAnsi" w:cstheme="minorHAnsi"/>
              </w:rPr>
              <w:t>13</w:t>
            </w:r>
          </w:p>
        </w:tc>
      </w:tr>
      <w:tr w:rsidR="00405369" w:rsidRPr="002C6B66" w14:paraId="386349EE" w14:textId="77777777" w:rsidTr="002446F7">
        <w:trPr>
          <w:trHeight w:hRule="exact" w:val="284"/>
        </w:trPr>
        <w:tc>
          <w:tcPr>
            <w:tcW w:w="14000" w:type="dxa"/>
            <w:gridSpan w:val="5"/>
            <w:vAlign w:val="center"/>
          </w:tcPr>
          <w:p w14:paraId="386349EC" w14:textId="77777777" w:rsidR="00405369" w:rsidRPr="002C6B66" w:rsidRDefault="00405369" w:rsidP="002C6B66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  <w:b/>
              </w:rPr>
            </w:pPr>
            <w:r w:rsidRPr="002C6B66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</w:t>
            </w:r>
            <w:r w:rsidRPr="002C6B6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społeczne</w:t>
            </w:r>
          </w:p>
          <w:p w14:paraId="386349ED" w14:textId="77777777" w:rsidR="00405369" w:rsidRPr="002C6B66" w:rsidRDefault="00405369" w:rsidP="002C6B6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46F7" w:rsidRPr="002C6B66" w14:paraId="386349F4" w14:textId="77777777" w:rsidTr="002446F7">
        <w:trPr>
          <w:trHeight w:hRule="exact" w:val="344"/>
        </w:trPr>
        <w:tc>
          <w:tcPr>
            <w:tcW w:w="2030" w:type="dxa"/>
            <w:vAlign w:val="center"/>
          </w:tcPr>
          <w:p w14:paraId="386349EF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</w:p>
        </w:tc>
        <w:tc>
          <w:tcPr>
            <w:tcW w:w="2031" w:type="dxa"/>
            <w:vAlign w:val="center"/>
          </w:tcPr>
          <w:p w14:paraId="386349F0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F1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F2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EKK1</w:t>
            </w:r>
          </w:p>
        </w:tc>
        <w:tc>
          <w:tcPr>
            <w:tcW w:w="2693" w:type="dxa"/>
            <w:vAlign w:val="center"/>
          </w:tcPr>
          <w:p w14:paraId="386349F3" w14:textId="77777777" w:rsidR="002446F7" w:rsidRPr="002C6B66" w:rsidRDefault="002446F7" w:rsidP="00F917D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Ś_K0</w:t>
            </w:r>
            <w:r w:rsidR="00412FA1">
              <w:rPr>
                <w:rFonts w:asciiTheme="minorHAnsi" w:hAnsiTheme="minorHAnsi" w:cstheme="minorHAnsi"/>
              </w:rPr>
              <w:t>2</w:t>
            </w:r>
          </w:p>
        </w:tc>
      </w:tr>
      <w:tr w:rsidR="002446F7" w:rsidRPr="002C6B66" w14:paraId="386349FA" w14:textId="77777777" w:rsidTr="002446F7">
        <w:trPr>
          <w:trHeight w:hRule="exact" w:val="344"/>
        </w:trPr>
        <w:tc>
          <w:tcPr>
            <w:tcW w:w="2030" w:type="dxa"/>
            <w:vAlign w:val="center"/>
          </w:tcPr>
          <w:p w14:paraId="386349F5" w14:textId="77777777" w:rsidR="002446F7" w:rsidRPr="002C6B66" w:rsidRDefault="002446F7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</w:p>
        </w:tc>
        <w:tc>
          <w:tcPr>
            <w:tcW w:w="2031" w:type="dxa"/>
            <w:vAlign w:val="center"/>
          </w:tcPr>
          <w:p w14:paraId="386349F6" w14:textId="77777777" w:rsidR="002446F7" w:rsidRPr="002C6B66" w:rsidRDefault="002446F7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694" w:type="dxa"/>
            <w:vAlign w:val="center"/>
          </w:tcPr>
          <w:p w14:paraId="386349F7" w14:textId="77777777" w:rsidR="002446F7" w:rsidRPr="002C6B66" w:rsidRDefault="002446F7" w:rsidP="0055075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552" w:type="dxa"/>
            <w:vAlign w:val="center"/>
          </w:tcPr>
          <w:p w14:paraId="386349F8" w14:textId="77777777" w:rsidR="002446F7" w:rsidRPr="002C6B66" w:rsidRDefault="002446F7" w:rsidP="004053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EKK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93" w:type="dxa"/>
            <w:vAlign w:val="center"/>
          </w:tcPr>
          <w:p w14:paraId="386349F9" w14:textId="77777777" w:rsidR="002446F7" w:rsidRPr="002C6B66" w:rsidRDefault="002446F7" w:rsidP="00F917D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C6B66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F917D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2C6B66">
              <w:rPr>
                <w:rFonts w:asciiTheme="minorHAnsi" w:hAnsiTheme="minorHAnsi" w:cstheme="minorHAnsi"/>
              </w:rPr>
              <w:t>K0</w:t>
            </w:r>
            <w:r w:rsidR="00412FA1">
              <w:rPr>
                <w:rFonts w:asciiTheme="minorHAnsi" w:hAnsiTheme="minorHAnsi" w:cstheme="minorHAnsi"/>
              </w:rPr>
              <w:t>1</w:t>
            </w:r>
          </w:p>
        </w:tc>
      </w:tr>
    </w:tbl>
    <w:p w14:paraId="386349FB" w14:textId="77777777" w:rsidR="00EB71B1" w:rsidRPr="002C6B66" w:rsidRDefault="00EB71B1" w:rsidP="002C6B66">
      <w:pPr>
        <w:spacing w:after="0" w:line="240" w:lineRule="auto"/>
        <w:rPr>
          <w:rFonts w:asciiTheme="minorHAnsi" w:hAnsiTheme="minorHAnsi" w:cstheme="minorHAnsi"/>
          <w:b/>
        </w:rPr>
        <w:sectPr w:rsidR="00EB71B1" w:rsidRPr="002C6B66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86349FC" w14:textId="77777777" w:rsidR="00142A8A" w:rsidRPr="002C6B66" w:rsidRDefault="00142A8A" w:rsidP="002C6B66">
      <w:pPr>
        <w:spacing w:after="0" w:line="240" w:lineRule="auto"/>
        <w:rPr>
          <w:rFonts w:asciiTheme="minorHAnsi" w:hAnsiTheme="minorHAnsi" w:cstheme="minorHAnsi"/>
        </w:rPr>
      </w:pPr>
    </w:p>
    <w:sectPr w:rsidR="00142A8A" w:rsidRPr="002C6B66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34A01" w14:textId="77777777" w:rsidR="00E646BA" w:rsidRDefault="00E646BA" w:rsidP="00F339A0">
      <w:pPr>
        <w:spacing w:after="0" w:line="240" w:lineRule="auto"/>
      </w:pPr>
      <w:r>
        <w:separator/>
      </w:r>
    </w:p>
  </w:endnote>
  <w:endnote w:type="continuationSeparator" w:id="0">
    <w:p w14:paraId="38634A02" w14:textId="77777777" w:rsidR="00E646BA" w:rsidRDefault="00E646BA" w:rsidP="00F33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349FF" w14:textId="77777777" w:rsidR="00E646BA" w:rsidRDefault="00E646BA" w:rsidP="00F339A0">
      <w:pPr>
        <w:spacing w:after="0" w:line="240" w:lineRule="auto"/>
      </w:pPr>
      <w:r>
        <w:separator/>
      </w:r>
    </w:p>
  </w:footnote>
  <w:footnote w:type="continuationSeparator" w:id="0">
    <w:p w14:paraId="38634A00" w14:textId="77777777" w:rsidR="00E646BA" w:rsidRDefault="00E646BA" w:rsidP="00F33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BB0"/>
    <w:multiLevelType w:val="hybridMultilevel"/>
    <w:tmpl w:val="BEB84026"/>
    <w:lvl w:ilvl="0" w:tplc="B488466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default"/>
        <w:sz w:val="25"/>
        <w:szCs w:val="2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22021"/>
    <w:multiLevelType w:val="hybridMultilevel"/>
    <w:tmpl w:val="754C6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774411">
    <w:abstractNumId w:val="4"/>
  </w:num>
  <w:num w:numId="2" w16cid:durableId="1264411458">
    <w:abstractNumId w:val="1"/>
  </w:num>
  <w:num w:numId="3" w16cid:durableId="99491693">
    <w:abstractNumId w:val="3"/>
  </w:num>
  <w:num w:numId="4" w16cid:durableId="48574577">
    <w:abstractNumId w:val="0"/>
  </w:num>
  <w:num w:numId="5" w16cid:durableId="667174570">
    <w:abstractNumId w:val="2"/>
  </w:num>
  <w:num w:numId="6" w16cid:durableId="11662876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267B4"/>
    <w:rsid w:val="00031F29"/>
    <w:rsid w:val="00037E8A"/>
    <w:rsid w:val="0006477C"/>
    <w:rsid w:val="00076B4A"/>
    <w:rsid w:val="0008097B"/>
    <w:rsid w:val="000A08F7"/>
    <w:rsid w:val="000A1883"/>
    <w:rsid w:val="000A2B79"/>
    <w:rsid w:val="000F6CB5"/>
    <w:rsid w:val="00117811"/>
    <w:rsid w:val="00124478"/>
    <w:rsid w:val="00127A39"/>
    <w:rsid w:val="0013120C"/>
    <w:rsid w:val="00134971"/>
    <w:rsid w:val="00142A8A"/>
    <w:rsid w:val="001622A3"/>
    <w:rsid w:val="00162766"/>
    <w:rsid w:val="001664BC"/>
    <w:rsid w:val="0017626E"/>
    <w:rsid w:val="00192CFC"/>
    <w:rsid w:val="001A5DA2"/>
    <w:rsid w:val="001A6322"/>
    <w:rsid w:val="001A7377"/>
    <w:rsid w:val="001A7995"/>
    <w:rsid w:val="001C74E9"/>
    <w:rsid w:val="001F07E3"/>
    <w:rsid w:val="001F1B09"/>
    <w:rsid w:val="001F466E"/>
    <w:rsid w:val="002026C5"/>
    <w:rsid w:val="002100BF"/>
    <w:rsid w:val="00210223"/>
    <w:rsid w:val="00215B36"/>
    <w:rsid w:val="00226094"/>
    <w:rsid w:val="00226880"/>
    <w:rsid w:val="002446F7"/>
    <w:rsid w:val="002450D2"/>
    <w:rsid w:val="00260AFF"/>
    <w:rsid w:val="00271177"/>
    <w:rsid w:val="00273994"/>
    <w:rsid w:val="0027642B"/>
    <w:rsid w:val="002920DE"/>
    <w:rsid w:val="00297B9E"/>
    <w:rsid w:val="002A2584"/>
    <w:rsid w:val="002C2D93"/>
    <w:rsid w:val="002C6B66"/>
    <w:rsid w:val="002F2894"/>
    <w:rsid w:val="003164DE"/>
    <w:rsid w:val="0031750A"/>
    <w:rsid w:val="0033310F"/>
    <w:rsid w:val="0035443A"/>
    <w:rsid w:val="00354A2B"/>
    <w:rsid w:val="0035649C"/>
    <w:rsid w:val="00363818"/>
    <w:rsid w:val="00375CBD"/>
    <w:rsid w:val="00375FE3"/>
    <w:rsid w:val="00380074"/>
    <w:rsid w:val="0038125C"/>
    <w:rsid w:val="00382B1B"/>
    <w:rsid w:val="0039549F"/>
    <w:rsid w:val="003A74AA"/>
    <w:rsid w:val="003B1A20"/>
    <w:rsid w:val="003C2FF9"/>
    <w:rsid w:val="003C379A"/>
    <w:rsid w:val="003C3D1B"/>
    <w:rsid w:val="00400D56"/>
    <w:rsid w:val="00403B68"/>
    <w:rsid w:val="00405369"/>
    <w:rsid w:val="004054C6"/>
    <w:rsid w:val="00407993"/>
    <w:rsid w:val="00407BCC"/>
    <w:rsid w:val="00410C26"/>
    <w:rsid w:val="00412FA1"/>
    <w:rsid w:val="004166DA"/>
    <w:rsid w:val="00427285"/>
    <w:rsid w:val="004471F4"/>
    <w:rsid w:val="004513F2"/>
    <w:rsid w:val="00462535"/>
    <w:rsid w:val="00483744"/>
    <w:rsid w:val="00495C27"/>
    <w:rsid w:val="00496E0F"/>
    <w:rsid w:val="004B10A2"/>
    <w:rsid w:val="004C76F5"/>
    <w:rsid w:val="004C7769"/>
    <w:rsid w:val="004D6CE8"/>
    <w:rsid w:val="004E43F6"/>
    <w:rsid w:val="004F0F2C"/>
    <w:rsid w:val="005002B1"/>
    <w:rsid w:val="0050277A"/>
    <w:rsid w:val="005029D6"/>
    <w:rsid w:val="0051517F"/>
    <w:rsid w:val="00534C34"/>
    <w:rsid w:val="00543628"/>
    <w:rsid w:val="00550AD7"/>
    <w:rsid w:val="00554DC7"/>
    <w:rsid w:val="0056280A"/>
    <w:rsid w:val="005711EF"/>
    <w:rsid w:val="005B48A0"/>
    <w:rsid w:val="005B5C1E"/>
    <w:rsid w:val="005C51C6"/>
    <w:rsid w:val="005D55E4"/>
    <w:rsid w:val="005E1CE9"/>
    <w:rsid w:val="0061055F"/>
    <w:rsid w:val="00620E4A"/>
    <w:rsid w:val="00625342"/>
    <w:rsid w:val="00630081"/>
    <w:rsid w:val="00630AA7"/>
    <w:rsid w:val="0063624C"/>
    <w:rsid w:val="006373E0"/>
    <w:rsid w:val="00643F81"/>
    <w:rsid w:val="00660853"/>
    <w:rsid w:val="006739FA"/>
    <w:rsid w:val="006756FB"/>
    <w:rsid w:val="0069232B"/>
    <w:rsid w:val="00693033"/>
    <w:rsid w:val="006B3373"/>
    <w:rsid w:val="006B53A7"/>
    <w:rsid w:val="006B61C0"/>
    <w:rsid w:val="006C4269"/>
    <w:rsid w:val="00704CC0"/>
    <w:rsid w:val="007346AB"/>
    <w:rsid w:val="007353BA"/>
    <w:rsid w:val="007415B7"/>
    <w:rsid w:val="007564AD"/>
    <w:rsid w:val="00764752"/>
    <w:rsid w:val="00772752"/>
    <w:rsid w:val="007728BD"/>
    <w:rsid w:val="00783ABC"/>
    <w:rsid w:val="007C118E"/>
    <w:rsid w:val="007E2010"/>
    <w:rsid w:val="007E6B77"/>
    <w:rsid w:val="007F19B6"/>
    <w:rsid w:val="0081644B"/>
    <w:rsid w:val="00851635"/>
    <w:rsid w:val="008920EA"/>
    <w:rsid w:val="008D5650"/>
    <w:rsid w:val="008F131F"/>
    <w:rsid w:val="008F78D7"/>
    <w:rsid w:val="00905F56"/>
    <w:rsid w:val="009217A0"/>
    <w:rsid w:val="00930523"/>
    <w:rsid w:val="0093282E"/>
    <w:rsid w:val="00933592"/>
    <w:rsid w:val="00975C7E"/>
    <w:rsid w:val="009831D6"/>
    <w:rsid w:val="00983C47"/>
    <w:rsid w:val="00985A9B"/>
    <w:rsid w:val="00985DE5"/>
    <w:rsid w:val="009866D9"/>
    <w:rsid w:val="00995600"/>
    <w:rsid w:val="009A52D9"/>
    <w:rsid w:val="009B30E3"/>
    <w:rsid w:val="009C311F"/>
    <w:rsid w:val="009D2816"/>
    <w:rsid w:val="00A03A3C"/>
    <w:rsid w:val="00A05D2A"/>
    <w:rsid w:val="00A1498A"/>
    <w:rsid w:val="00A20803"/>
    <w:rsid w:val="00A21735"/>
    <w:rsid w:val="00A229A1"/>
    <w:rsid w:val="00A4608C"/>
    <w:rsid w:val="00A6116C"/>
    <w:rsid w:val="00A66EFF"/>
    <w:rsid w:val="00A746D6"/>
    <w:rsid w:val="00A8372B"/>
    <w:rsid w:val="00A94B40"/>
    <w:rsid w:val="00AA28AA"/>
    <w:rsid w:val="00AA503A"/>
    <w:rsid w:val="00AB1839"/>
    <w:rsid w:val="00AC1784"/>
    <w:rsid w:val="00AD5DB4"/>
    <w:rsid w:val="00AE0CD3"/>
    <w:rsid w:val="00AF0936"/>
    <w:rsid w:val="00AF690D"/>
    <w:rsid w:val="00B23DD5"/>
    <w:rsid w:val="00B37B20"/>
    <w:rsid w:val="00B41101"/>
    <w:rsid w:val="00B47715"/>
    <w:rsid w:val="00B70A23"/>
    <w:rsid w:val="00B729A3"/>
    <w:rsid w:val="00B75585"/>
    <w:rsid w:val="00B80072"/>
    <w:rsid w:val="00B806DF"/>
    <w:rsid w:val="00B86038"/>
    <w:rsid w:val="00B96B86"/>
    <w:rsid w:val="00BA21D8"/>
    <w:rsid w:val="00BB3C81"/>
    <w:rsid w:val="00BB5B21"/>
    <w:rsid w:val="00BC43CE"/>
    <w:rsid w:val="00BD6787"/>
    <w:rsid w:val="00BF2BB0"/>
    <w:rsid w:val="00BF496E"/>
    <w:rsid w:val="00C158E4"/>
    <w:rsid w:val="00C47E6A"/>
    <w:rsid w:val="00C52ED7"/>
    <w:rsid w:val="00C54DF9"/>
    <w:rsid w:val="00C6283E"/>
    <w:rsid w:val="00C65520"/>
    <w:rsid w:val="00C74906"/>
    <w:rsid w:val="00C90CCB"/>
    <w:rsid w:val="00C92B54"/>
    <w:rsid w:val="00CA20B1"/>
    <w:rsid w:val="00CB2A69"/>
    <w:rsid w:val="00CB3857"/>
    <w:rsid w:val="00CE6EE6"/>
    <w:rsid w:val="00CF4710"/>
    <w:rsid w:val="00CF766E"/>
    <w:rsid w:val="00D14535"/>
    <w:rsid w:val="00D369A5"/>
    <w:rsid w:val="00D8194B"/>
    <w:rsid w:val="00D83275"/>
    <w:rsid w:val="00D84BD1"/>
    <w:rsid w:val="00D915D1"/>
    <w:rsid w:val="00DA1F57"/>
    <w:rsid w:val="00DB31F0"/>
    <w:rsid w:val="00DC30AD"/>
    <w:rsid w:val="00DE7C5F"/>
    <w:rsid w:val="00DF23CF"/>
    <w:rsid w:val="00E04EBD"/>
    <w:rsid w:val="00E1734B"/>
    <w:rsid w:val="00E3378A"/>
    <w:rsid w:val="00E34E31"/>
    <w:rsid w:val="00E36A51"/>
    <w:rsid w:val="00E40189"/>
    <w:rsid w:val="00E56E10"/>
    <w:rsid w:val="00E62B2D"/>
    <w:rsid w:val="00E646BA"/>
    <w:rsid w:val="00E677E6"/>
    <w:rsid w:val="00E87819"/>
    <w:rsid w:val="00E943A2"/>
    <w:rsid w:val="00EB71B1"/>
    <w:rsid w:val="00EE0347"/>
    <w:rsid w:val="00EF662D"/>
    <w:rsid w:val="00F16C2A"/>
    <w:rsid w:val="00F304BD"/>
    <w:rsid w:val="00F330D7"/>
    <w:rsid w:val="00F339A0"/>
    <w:rsid w:val="00F41FB3"/>
    <w:rsid w:val="00F62C3C"/>
    <w:rsid w:val="00F67E25"/>
    <w:rsid w:val="00F72AAA"/>
    <w:rsid w:val="00F72D69"/>
    <w:rsid w:val="00F75446"/>
    <w:rsid w:val="00F917DA"/>
    <w:rsid w:val="00F939D6"/>
    <w:rsid w:val="00FA72AF"/>
    <w:rsid w:val="00FC57FC"/>
    <w:rsid w:val="00F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48BD"/>
  <w15:docId w15:val="{224A299F-02BD-4E3F-8416-EED587D2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95C27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2010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2010"/>
    <w:rPr>
      <w:rFonts w:ascii="Times New Roman" w:eastAsia="Times New Roman" w:hAnsi="Times New Roman"/>
      <w:sz w:val="22"/>
      <w:szCs w:val="24"/>
    </w:rPr>
  </w:style>
  <w:style w:type="character" w:customStyle="1" w:styleId="sksiazki">
    <w:name w:val="sksiazki"/>
    <w:basedOn w:val="Domylnaczcionkaakapitu"/>
    <w:rsid w:val="006B3373"/>
  </w:style>
  <w:style w:type="character" w:styleId="Hipercze">
    <w:name w:val="Hyperlink"/>
    <w:basedOn w:val="Domylnaczcionkaakapitu"/>
    <w:uiPriority w:val="99"/>
    <w:semiHidden/>
    <w:unhideWhenUsed/>
    <w:rsid w:val="006B3373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9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39A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39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95C27"/>
    <w:rPr>
      <w:rFonts w:cs="Tahoma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B687D-82C3-4732-8D1E-F66219E4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2</cp:revision>
  <cp:lastPrinted>2015-09-10T12:42:00Z</cp:lastPrinted>
  <dcterms:created xsi:type="dcterms:W3CDTF">2024-10-17T12:04:00Z</dcterms:created>
  <dcterms:modified xsi:type="dcterms:W3CDTF">2024-10-17T12:04:00Z</dcterms:modified>
</cp:coreProperties>
</file>